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77" w:rsidRPr="00FC6877" w:rsidRDefault="00FC6877" w:rsidP="00FC6877">
      <w:pPr>
        <w:autoSpaceDE w:val="0"/>
        <w:autoSpaceDN w:val="0"/>
        <w:spacing w:after="0" w:line="240" w:lineRule="auto"/>
        <w:ind w:left="5245" w:firstLine="7"/>
        <w:jc w:val="right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 w:rsidRPr="00FC6877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Приложение № 3</w:t>
      </w:r>
    </w:p>
    <w:p w:rsidR="00FC6877" w:rsidRPr="00FC6877" w:rsidRDefault="00FC6877" w:rsidP="00FC6877">
      <w:pPr>
        <w:autoSpaceDE w:val="0"/>
        <w:autoSpaceDN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FC6877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к решению Совета депутатов </w:t>
      </w:r>
    </w:p>
    <w:p w:rsidR="00FC6877" w:rsidRPr="00FC6877" w:rsidRDefault="00FC6877" w:rsidP="00FC6877">
      <w:pPr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FC6877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от 06.12.2019 № 58 </w:t>
      </w:r>
      <w:r w:rsidRPr="00FC687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(в редакции решения Совета депутатов городского округа город Кулебаки </w:t>
      </w:r>
      <w:proofErr w:type="gramStart"/>
      <w:r w:rsidRPr="00FC687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от</w:t>
      </w:r>
      <w:proofErr w:type="gramEnd"/>
      <w:r w:rsidR="003C39C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554FC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        </w:t>
      </w:r>
      <w:r w:rsidRPr="00FC6877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№)</w:t>
      </w:r>
    </w:p>
    <w:p w:rsidR="00FC6877" w:rsidRPr="00FC6877" w:rsidRDefault="00FC6877" w:rsidP="00FC68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68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C6877" w:rsidRPr="00FC6877" w:rsidRDefault="00FC6877" w:rsidP="00FC68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C6877" w:rsidRPr="00FC6877" w:rsidRDefault="00FC6877" w:rsidP="00FC68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877" w:rsidRPr="00FC6877" w:rsidRDefault="00FC6877" w:rsidP="00FC68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87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Поступление доходов по группам, подгруппам и статьям </w:t>
      </w:r>
    </w:p>
    <w:p w:rsidR="00FC6877" w:rsidRPr="00FC6877" w:rsidRDefault="00FC6877" w:rsidP="00FC68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877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бюджетной классификации на 2020 год и </w:t>
      </w:r>
      <w:proofErr w:type="gramStart"/>
      <w:r w:rsidRPr="00FC6877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FC6877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плановый </w:t>
      </w:r>
    </w:p>
    <w:p w:rsidR="00FC6877" w:rsidRPr="00FC6877" w:rsidRDefault="00FC6877" w:rsidP="00FC68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877">
        <w:rPr>
          <w:rFonts w:ascii="Times New Roman" w:eastAsia="Times New Roman" w:hAnsi="Times New Roman" w:cs="Times New Roman"/>
          <w:b/>
          <w:sz w:val="28"/>
          <w:szCs w:val="28"/>
        </w:rPr>
        <w:t>период 2021 и 2022 годов</w:t>
      </w:r>
    </w:p>
    <w:p w:rsidR="00FC6877" w:rsidRPr="00FC6877" w:rsidRDefault="00FC6877" w:rsidP="00FC6877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877" w:rsidRPr="00FC6877" w:rsidRDefault="00FC6877" w:rsidP="00FC6877">
      <w:pPr>
        <w:jc w:val="right"/>
        <w:rPr>
          <w:rFonts w:ascii="Times New Roman" w:eastAsia="Times New Roman" w:hAnsi="Times New Roman" w:cs="Times New Roman"/>
        </w:rPr>
      </w:pPr>
      <w:r w:rsidRPr="00FC6877">
        <w:rPr>
          <w:rFonts w:ascii="Times New Roman" w:eastAsia="Times New Roman" w:hAnsi="Times New Roman" w:cs="Times New Roman"/>
        </w:rPr>
        <w:t xml:space="preserve"> (тыс. рублей)</w:t>
      </w:r>
    </w:p>
    <w:tbl>
      <w:tblPr>
        <w:tblW w:w="107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18"/>
        <w:gridCol w:w="1253"/>
        <w:gridCol w:w="1276"/>
        <w:gridCol w:w="1298"/>
      </w:tblGrid>
      <w:tr w:rsidR="00FC6877" w:rsidRPr="00FC6877" w:rsidTr="000D3A9D">
        <w:trPr>
          <w:trHeight w:val="1589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firstLine="20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253" w:type="dxa"/>
            <w:vAlign w:val="center"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vAlign w:val="center"/>
            <w:hideMark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298" w:type="dxa"/>
            <w:vAlign w:val="center"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FC6877" w:rsidRPr="00FC6877" w:rsidTr="000D3A9D">
        <w:trPr>
          <w:trHeight w:val="595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253" w:type="dxa"/>
          </w:tcPr>
          <w:p w:rsidR="00FC6877" w:rsidRPr="00FC6877" w:rsidRDefault="001A2D3F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  <w:t>441001,2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  <w:t>453393,1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  <w:t>478027,6</w:t>
            </w:r>
          </w:p>
        </w:tc>
      </w:tr>
      <w:tr w:rsidR="00FC6877" w:rsidRPr="00FC6877" w:rsidTr="000D3A9D">
        <w:trPr>
          <w:trHeight w:val="691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303462,8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328649,1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352591,3</w:t>
            </w:r>
          </w:p>
        </w:tc>
      </w:tr>
      <w:tr w:rsidR="00FC6877" w:rsidRPr="00FC6877" w:rsidTr="000D3A9D">
        <w:trPr>
          <w:trHeight w:val="588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1.1.1.Налог на доходы физических лиц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303462,8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328649,1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352591,3</w:t>
            </w:r>
          </w:p>
        </w:tc>
      </w:tr>
      <w:tr w:rsidR="00FC6877" w:rsidRPr="00FC6877" w:rsidTr="000D3A9D">
        <w:trPr>
          <w:trHeight w:val="1324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1.2. Налоги на товары (работы, услуги), реализуемые на территории Российской Федерации</w:t>
            </w:r>
          </w:p>
        </w:tc>
        <w:tc>
          <w:tcPr>
            <w:tcW w:w="1253" w:type="dxa"/>
          </w:tcPr>
          <w:p w:rsidR="00FC6877" w:rsidRPr="00FC6877" w:rsidRDefault="00FC6877" w:rsidP="0004684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</w:t>
            </w:r>
            <w:r w:rsidR="0004684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</w:t>
            </w: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757,9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18232,2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18961,5</w:t>
            </w:r>
          </w:p>
        </w:tc>
      </w:tr>
      <w:tr w:rsidR="00FC6877" w:rsidRPr="00FC6877" w:rsidTr="000D3A9D">
        <w:trPr>
          <w:trHeight w:val="1332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1 03 02000 01 0000110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3" w:type="dxa"/>
          </w:tcPr>
          <w:p w:rsidR="00FC6877" w:rsidRPr="00FC6877" w:rsidRDefault="00FC6877" w:rsidP="0004684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  <w:r w:rsidR="0004684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</w:t>
            </w: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757,9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18232,2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18961,5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1 05 00 000 00 0000 000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0" w:hanging="2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1.3. Налоги на совокупный доход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32288,2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25801,3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22625,4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1.3.1. Налог,  взимаемый  в  связи  с   применением    упрощенной  системы налогообложения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12013,6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14413,0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15076,0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0" w:hanging="2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1.3.2. Единый налог на вмененный доход для отдельных видов деятельности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20003,1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5080,8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0" w:hanging="2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1.3.3. Единый сельскохозяйственный налог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107,0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109,2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111,4</w:t>
            </w:r>
          </w:p>
        </w:tc>
      </w:tr>
      <w:tr w:rsidR="00FC6877" w:rsidRPr="00FC6877" w:rsidTr="000D3A9D">
        <w:trPr>
          <w:trHeight w:val="1151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1 05 04000 02 0000 110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0" w:hanging="2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1.3.4. Налог, взимаемый в связи с применением патентной системы налогообложения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164,5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6198,3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7438,0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0" w:hanging="2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 Налоги на имущество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36342,3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38302,2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40816,1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1.4.1. Налог на имущество физических лиц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14876,7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16364,4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18000,8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1.4.2. Земельный налог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21465,6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21937,8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22815,3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1.5. Государственная пошлина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7035,2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7316,6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7609,3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1 08 03000 01 0000 110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1.5.1. Государственная      пошлина      по      делам,     рассматриваемым  в   судах   общей юрисдикции, мировыми судьям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4100,0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4264,0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4434,6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1 08 06 000 01 0000 110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1.5.2. Государственная пошлина за совершение действий, связанных с приобретение гражданства Российской Федерации,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626,0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651,1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677,0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1 08 07 000 01 0000 110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1.5.3.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2309,2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2401,5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2497,7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1.6. 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17693,9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20337,6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21151,1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1 11 05000 00 0000120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1.6.1. Доходы, получаемые в виде арендной  либо иной  платы  за  передачу  в  возмездное пользование государственного и муниципального имущества (за исключением имущества   бюджетных    и    автономных учреждений,    а     также     имущества государственных     и      муниципальных унитарных  </w:t>
            </w: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предприятий,  в   том   числе  казенных)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13986,9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16225,4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16874,4</w:t>
            </w:r>
          </w:p>
        </w:tc>
      </w:tr>
      <w:tr w:rsidR="00FC6877" w:rsidRPr="00FC6877" w:rsidTr="000D3A9D">
        <w:trPr>
          <w:trHeight w:val="985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1 11 07000 00 0000 120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4"/>
                <w:szCs w:val="24"/>
              </w:rPr>
              <w:t>1.6.2. Платежи от государственных и муниципальных унитарных предприятий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487,5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507,0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527,3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1 11 09000 00 0000 120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3219,5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3605,2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3749,4</w:t>
            </w:r>
          </w:p>
        </w:tc>
      </w:tr>
      <w:tr w:rsidR="00FC6877" w:rsidRPr="00FC6877" w:rsidTr="000D3A9D">
        <w:trPr>
          <w:trHeight w:val="635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1.7. Платежи при пользовании природными ресурсами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935,4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972,8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1011,7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1 12 01000 01 0000 120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1.7.1. Плата за негативное воздействие на окружающую среду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935,4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972,8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1011,7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1 13 00 000 00 0000 000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1.8. Доходы от оказания платных услуг (работ) и компенсации затрат государства</w:t>
            </w:r>
          </w:p>
        </w:tc>
        <w:tc>
          <w:tcPr>
            <w:tcW w:w="1253" w:type="dxa"/>
          </w:tcPr>
          <w:p w:rsidR="00FC6877" w:rsidRPr="00FC6877" w:rsidRDefault="0013280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17281,7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5567,0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5789,7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1 13 02000 00 0000 130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1.8.1. Доходы от компенсации затрат государства</w:t>
            </w:r>
          </w:p>
        </w:tc>
        <w:tc>
          <w:tcPr>
            <w:tcW w:w="1253" w:type="dxa"/>
          </w:tcPr>
          <w:p w:rsidR="00FC6877" w:rsidRPr="00FC6877" w:rsidRDefault="0013280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17281,7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5567,0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5789,7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1.9. Доходы от продажи материальных и нематериальных активов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13663,8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7652,7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6887,4</w:t>
            </w:r>
          </w:p>
        </w:tc>
      </w:tr>
      <w:tr w:rsidR="00FC6877" w:rsidRPr="00FC6877" w:rsidTr="000D3A9D">
        <w:trPr>
          <w:trHeight w:val="1259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1 14 06000 00 0000430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4"/>
                <w:szCs w:val="24"/>
              </w:rPr>
              <w:t>1.9.1. 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2503,0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6752,7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6077,4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1 14 13000 00 0000 000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1.10.3. 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11160,8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900,0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810,0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1.10. Штрафы, санкции, возмещение ущерба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540,0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561,6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584,1</w:t>
            </w:r>
          </w:p>
        </w:tc>
      </w:tr>
      <w:tr w:rsidR="00FC6877" w:rsidRPr="00FC6877" w:rsidTr="000D3A9D">
        <w:trPr>
          <w:trHeight w:val="827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4"/>
                <w:szCs w:val="24"/>
              </w:rPr>
              <w:t>1 16 01000 01 0000 140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1.10.1. Административные штрафы, установленные Кодексом Российской Федерации об административных </w:t>
            </w: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161,8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168,3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175,0</w:t>
            </w:r>
          </w:p>
        </w:tc>
      </w:tr>
      <w:tr w:rsidR="00FC6877" w:rsidRPr="00FC6877" w:rsidTr="000D3A9D">
        <w:trPr>
          <w:trHeight w:val="1309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1 16 02000 02 0000 140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1.10.2. </w:t>
            </w:r>
            <w:r w:rsidRPr="00FC687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10,4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10,8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11,2</w:t>
            </w:r>
          </w:p>
        </w:tc>
      </w:tr>
      <w:tr w:rsidR="00FC6877" w:rsidRPr="00FC6877" w:rsidTr="000D3A9D">
        <w:trPr>
          <w:trHeight w:val="699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1 16 07000 01 0000 140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1.10.3.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367,8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382,5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397,9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 Безвозмездные поступления</w:t>
            </w:r>
          </w:p>
        </w:tc>
        <w:tc>
          <w:tcPr>
            <w:tcW w:w="1253" w:type="dxa"/>
          </w:tcPr>
          <w:p w:rsidR="00FC6877" w:rsidRPr="00FC6877" w:rsidRDefault="00CF281F" w:rsidP="005A0893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983878,6</w:t>
            </w:r>
          </w:p>
        </w:tc>
        <w:tc>
          <w:tcPr>
            <w:tcW w:w="1276" w:type="dxa"/>
            <w:hideMark/>
          </w:tcPr>
          <w:p w:rsidR="00FC6877" w:rsidRPr="00FC6877" w:rsidRDefault="00886138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1019607,3</w:t>
            </w:r>
          </w:p>
        </w:tc>
        <w:tc>
          <w:tcPr>
            <w:tcW w:w="1298" w:type="dxa"/>
          </w:tcPr>
          <w:p w:rsidR="00FC6877" w:rsidRPr="00FC6877" w:rsidRDefault="00F22281" w:rsidP="00A971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1162428,</w:t>
            </w:r>
            <w:r w:rsidR="00A9717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4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Безвозмездные поступления от других бюджетов бюджетной системы Российской Федерации</w:t>
            </w:r>
          </w:p>
        </w:tc>
        <w:tc>
          <w:tcPr>
            <w:tcW w:w="1253" w:type="dxa"/>
          </w:tcPr>
          <w:p w:rsidR="00FC6877" w:rsidRPr="00FC6877" w:rsidRDefault="00CF281F" w:rsidP="005A0893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993835,6</w:t>
            </w:r>
          </w:p>
        </w:tc>
        <w:tc>
          <w:tcPr>
            <w:tcW w:w="1276" w:type="dxa"/>
            <w:hideMark/>
          </w:tcPr>
          <w:p w:rsidR="00FC6877" w:rsidRPr="00FC6877" w:rsidRDefault="00886138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1019607,3</w:t>
            </w:r>
          </w:p>
        </w:tc>
        <w:tc>
          <w:tcPr>
            <w:tcW w:w="1298" w:type="dxa"/>
          </w:tcPr>
          <w:p w:rsidR="00FC6877" w:rsidRPr="00FC6877" w:rsidRDefault="00F22281" w:rsidP="00A971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1162428,</w:t>
            </w:r>
            <w:r w:rsidR="00A971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4</w:t>
            </w:r>
          </w:p>
        </w:tc>
      </w:tr>
      <w:tr w:rsidR="00FC6877" w:rsidRPr="00FC6877" w:rsidTr="000D3A9D"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2.1.1. Дотации бюджетам субъектов   Российской Федерации и муниципальных образований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286470,4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299805,3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315700,4</w:t>
            </w:r>
          </w:p>
        </w:tc>
      </w:tr>
      <w:tr w:rsidR="00FC6877" w:rsidRPr="00FC6877" w:rsidTr="000D3A9D">
        <w:trPr>
          <w:trHeight w:val="1241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2.1.2. Субсидии бюджетам Российской Федерации и муниципальных образований (межбюджетные субсидии)</w:t>
            </w:r>
          </w:p>
        </w:tc>
        <w:tc>
          <w:tcPr>
            <w:tcW w:w="1253" w:type="dxa"/>
          </w:tcPr>
          <w:p w:rsidR="00FC6877" w:rsidRPr="00FC6877" w:rsidRDefault="00CF281F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185529,5</w:t>
            </w:r>
          </w:p>
        </w:tc>
        <w:tc>
          <w:tcPr>
            <w:tcW w:w="1276" w:type="dxa"/>
            <w:hideMark/>
          </w:tcPr>
          <w:p w:rsidR="00FC6877" w:rsidRPr="00FC6877" w:rsidRDefault="00943614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198985,1</w:t>
            </w:r>
          </w:p>
        </w:tc>
        <w:tc>
          <w:tcPr>
            <w:tcW w:w="1298" w:type="dxa"/>
          </w:tcPr>
          <w:p w:rsidR="00FC6877" w:rsidRPr="00FC6877" w:rsidRDefault="00F22281" w:rsidP="00A971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326701,</w:t>
            </w:r>
            <w:r w:rsidR="00A971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8</w:t>
            </w:r>
          </w:p>
        </w:tc>
      </w:tr>
      <w:tr w:rsidR="00FC6877" w:rsidRPr="00FC6877" w:rsidTr="000D3A9D">
        <w:trPr>
          <w:trHeight w:val="1136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2.1.3. Субвенции от других бюджетов бюджетной системы Российской Федерации</w:t>
            </w:r>
          </w:p>
        </w:tc>
        <w:tc>
          <w:tcPr>
            <w:tcW w:w="1253" w:type="dxa"/>
          </w:tcPr>
          <w:p w:rsidR="00FC6877" w:rsidRPr="00FC6877" w:rsidRDefault="00C2407B" w:rsidP="00CA551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505239,</w:t>
            </w:r>
            <w:r w:rsidR="00CA551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FC6877" w:rsidRPr="00FC6877" w:rsidRDefault="00F22281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520816,9</w:t>
            </w:r>
          </w:p>
        </w:tc>
        <w:tc>
          <w:tcPr>
            <w:tcW w:w="1298" w:type="dxa"/>
          </w:tcPr>
          <w:p w:rsidR="00FC6877" w:rsidRPr="00FC6877" w:rsidRDefault="00F22281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520026,2</w:t>
            </w:r>
          </w:p>
        </w:tc>
      </w:tr>
      <w:tr w:rsidR="00FC6877" w:rsidRPr="00FC6877" w:rsidTr="000D3A9D">
        <w:trPr>
          <w:trHeight w:val="642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2 02 40000 00 0000  150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spacing w:after="0"/>
              <w:ind w:hanging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2.1.4.  Иные межбюджетные трансферты </w:t>
            </w:r>
          </w:p>
        </w:tc>
        <w:tc>
          <w:tcPr>
            <w:tcW w:w="1253" w:type="dxa"/>
          </w:tcPr>
          <w:p w:rsidR="00FC6877" w:rsidRPr="00FC6877" w:rsidRDefault="00C2407B" w:rsidP="00CA551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1659</w:t>
            </w:r>
            <w:r w:rsidR="00E5099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,</w:t>
            </w:r>
            <w:r w:rsidR="00CA551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</w:tr>
      <w:tr w:rsidR="00FC6877" w:rsidRPr="00FC6877" w:rsidTr="000D3A9D">
        <w:trPr>
          <w:trHeight w:val="841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4"/>
                <w:szCs w:val="24"/>
              </w:rPr>
              <w:t>2 04 00000 00 0000 150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2.2..Безвозмездные поступления от негосударственных организаций </w:t>
            </w:r>
          </w:p>
        </w:tc>
        <w:tc>
          <w:tcPr>
            <w:tcW w:w="1253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599,5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</w:tr>
      <w:tr w:rsidR="00FC6877" w:rsidRPr="00FC6877" w:rsidTr="000D3A9D">
        <w:trPr>
          <w:trHeight w:val="555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sz w:val="24"/>
                <w:szCs w:val="24"/>
              </w:rPr>
              <w:t>2 07 00000 00 0000 150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spacing w:after="0"/>
              <w:ind w:hanging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 Прочие безвозмездные поступления</w:t>
            </w:r>
          </w:p>
        </w:tc>
        <w:tc>
          <w:tcPr>
            <w:tcW w:w="1253" w:type="dxa"/>
          </w:tcPr>
          <w:p w:rsidR="00FC6877" w:rsidRPr="00FC6877" w:rsidRDefault="006051AB" w:rsidP="00E54B9B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1537,</w:t>
            </w:r>
            <w:r w:rsidR="00E54B9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</w:tr>
      <w:tr w:rsidR="00FC6877" w:rsidRPr="00FC6877" w:rsidTr="000D3A9D">
        <w:trPr>
          <w:trHeight w:val="1270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2 19 00000 00 0000  150</w:t>
            </w: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spacing w:after="0"/>
              <w:ind w:hanging="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 Возвраты  остатков  субсидий, субвенций и иных  межбюджетных  трансфертов, имеющих  целевое  назначение, прошлых лет</w:t>
            </w:r>
          </w:p>
        </w:tc>
        <w:tc>
          <w:tcPr>
            <w:tcW w:w="1253" w:type="dxa"/>
          </w:tcPr>
          <w:p w:rsidR="00FC6877" w:rsidRPr="00FC6877" w:rsidRDefault="00E85EC9" w:rsidP="00C2407B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-12093,</w:t>
            </w:r>
            <w:r w:rsidR="00C2407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  <w:tc>
          <w:tcPr>
            <w:tcW w:w="1298" w:type="dxa"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</w:tr>
      <w:tr w:rsidR="00FC6877" w:rsidRPr="00FC6877" w:rsidTr="000D3A9D">
        <w:trPr>
          <w:trHeight w:val="673"/>
        </w:trPr>
        <w:tc>
          <w:tcPr>
            <w:tcW w:w="2694" w:type="dxa"/>
            <w:hideMark/>
          </w:tcPr>
          <w:p w:rsidR="00FC6877" w:rsidRPr="00FC6877" w:rsidRDefault="00FC6877" w:rsidP="00FC6877">
            <w:pPr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hideMark/>
          </w:tcPr>
          <w:p w:rsidR="00FC6877" w:rsidRPr="00FC6877" w:rsidRDefault="00FC6877" w:rsidP="00FC6877">
            <w:pPr>
              <w:autoSpaceDE w:val="0"/>
              <w:autoSpaceDN w:val="0"/>
              <w:spacing w:before="240" w:after="0"/>
              <w:ind w:hanging="28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FC6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53" w:type="dxa"/>
          </w:tcPr>
          <w:p w:rsidR="00FC6877" w:rsidRPr="00FC6877" w:rsidRDefault="00CF281F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1424879,8</w:t>
            </w:r>
          </w:p>
        </w:tc>
        <w:tc>
          <w:tcPr>
            <w:tcW w:w="1276" w:type="dxa"/>
            <w:hideMark/>
          </w:tcPr>
          <w:p w:rsidR="00FC6877" w:rsidRPr="00FC6877" w:rsidRDefault="00886138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1473000,4</w:t>
            </w:r>
          </w:p>
        </w:tc>
        <w:tc>
          <w:tcPr>
            <w:tcW w:w="1298" w:type="dxa"/>
          </w:tcPr>
          <w:p w:rsidR="00FC6877" w:rsidRPr="00FC6877" w:rsidRDefault="00F26F49" w:rsidP="00FC687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1640456,0</w:t>
            </w:r>
          </w:p>
        </w:tc>
      </w:tr>
    </w:tbl>
    <w:p w:rsidR="00E06881" w:rsidRDefault="00E06881" w:rsidP="00A73187"/>
    <w:sectPr w:rsidR="00E0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62"/>
    <w:rsid w:val="00014AFA"/>
    <w:rsid w:val="00046847"/>
    <w:rsid w:val="000D158F"/>
    <w:rsid w:val="00132807"/>
    <w:rsid w:val="00136135"/>
    <w:rsid w:val="001A2D3F"/>
    <w:rsid w:val="001C70AE"/>
    <w:rsid w:val="001E37E2"/>
    <w:rsid w:val="00204714"/>
    <w:rsid w:val="002D2380"/>
    <w:rsid w:val="002F4DAF"/>
    <w:rsid w:val="003A404E"/>
    <w:rsid w:val="003C39CF"/>
    <w:rsid w:val="00512FF8"/>
    <w:rsid w:val="00522CE1"/>
    <w:rsid w:val="00554FC4"/>
    <w:rsid w:val="005A0893"/>
    <w:rsid w:val="006051AB"/>
    <w:rsid w:val="006427C1"/>
    <w:rsid w:val="00762212"/>
    <w:rsid w:val="00812F4B"/>
    <w:rsid w:val="008714A1"/>
    <w:rsid w:val="00886138"/>
    <w:rsid w:val="008F6EA3"/>
    <w:rsid w:val="00943614"/>
    <w:rsid w:val="00A73187"/>
    <w:rsid w:val="00A97177"/>
    <w:rsid w:val="00B50BD4"/>
    <w:rsid w:val="00C2407B"/>
    <w:rsid w:val="00CA2AB3"/>
    <w:rsid w:val="00CA551C"/>
    <w:rsid w:val="00CF281F"/>
    <w:rsid w:val="00D12A62"/>
    <w:rsid w:val="00E06881"/>
    <w:rsid w:val="00E5099C"/>
    <w:rsid w:val="00E54B9B"/>
    <w:rsid w:val="00E85EC9"/>
    <w:rsid w:val="00F22281"/>
    <w:rsid w:val="00F26F49"/>
    <w:rsid w:val="00F4312F"/>
    <w:rsid w:val="00F8293B"/>
    <w:rsid w:val="00F85A4C"/>
    <w:rsid w:val="00FC5B21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48191-7DB5-4F0A-B0BF-CBC8CA0D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Морозова</dc:creator>
  <cp:lastModifiedBy>Марина Морозова</cp:lastModifiedBy>
  <cp:revision>50</cp:revision>
  <cp:lastPrinted>2020-10-26T13:34:00Z</cp:lastPrinted>
  <dcterms:created xsi:type="dcterms:W3CDTF">2020-10-23T11:53:00Z</dcterms:created>
  <dcterms:modified xsi:type="dcterms:W3CDTF">2020-11-26T10:53:00Z</dcterms:modified>
</cp:coreProperties>
</file>