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7" w:rsidRDefault="00FF405B" w:rsidP="00FF405B">
      <w:pPr>
        <w:jc w:val="center"/>
      </w:pPr>
      <w:bookmarkStart w:id="0" w:name="OLE_LINK1"/>
      <w:bookmarkStart w:id="1" w:name="OLE_LINK2"/>
      <w:r>
        <w:t xml:space="preserve"> </w:t>
      </w:r>
      <w:r w:rsidRPr="0050550E">
        <w:t xml:space="preserve"> </w:t>
      </w: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50550E" w:rsidTr="00FC468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0550E" w:rsidRPr="006561DC" w:rsidRDefault="0050550E" w:rsidP="008314E2">
            <w:pPr>
              <w:tabs>
                <w:tab w:val="left" w:pos="3338"/>
              </w:tabs>
              <w:spacing w:line="360" w:lineRule="auto"/>
              <w:ind w:right="-1797"/>
              <w:rPr>
                <w:sz w:val="18"/>
                <w:szCs w:val="18"/>
              </w:rPr>
            </w:pPr>
          </w:p>
        </w:tc>
      </w:tr>
    </w:tbl>
    <w:bookmarkEnd w:id="0"/>
    <w:bookmarkEnd w:id="1"/>
    <w:p w:rsidR="00D25A35" w:rsidRPr="00D25A35" w:rsidRDefault="00D25A35" w:rsidP="00D25A35">
      <w:pPr>
        <w:spacing w:line="360" w:lineRule="auto"/>
        <w:ind w:firstLine="708"/>
        <w:jc w:val="both"/>
        <w:rPr>
          <w:szCs w:val="28"/>
        </w:rPr>
      </w:pPr>
      <w:r w:rsidRPr="00D25A35">
        <w:rPr>
          <w:szCs w:val="28"/>
        </w:rPr>
        <w:t xml:space="preserve">«Администрация городского округа город Кулебаки сообщает, что в соответствии с пп. 17 ст. 39.12 Земельного кодекса, 08.11.2023 состоялся аукцион по продаже права на заключение договора аренды земельного участка, </w:t>
      </w:r>
      <w:r w:rsidRPr="00D25A35">
        <w:rPr>
          <w:rStyle w:val="3TimesNewRoman"/>
          <w:rFonts w:eastAsia="Courier New"/>
          <w:b w:val="0"/>
          <w:i w:val="0"/>
          <w:sz w:val="28"/>
          <w:szCs w:val="28"/>
        </w:rPr>
        <w:t xml:space="preserve">находящегося </w:t>
      </w:r>
      <w:r w:rsidRPr="00D25A35">
        <w:rPr>
          <w:rStyle w:val="3TimesNewRoman"/>
          <w:rFonts w:eastAsia="Courier New"/>
          <w:b w:val="0"/>
          <w:bCs w:val="0"/>
          <w:i w:val="0"/>
          <w:iCs w:val="0"/>
          <w:sz w:val="28"/>
          <w:szCs w:val="28"/>
        </w:rPr>
        <w:t xml:space="preserve">в муниципальной собственности городского округа город Кулебаки Нижегородской области, относящегося к категории земель сельскохозяйственного назначения, с кадастровым номером 52:39:0110006:1579, площадью 672001 кв.м., с видом разрешенного использования- для сельскохозяйственного использования, целевое назначение - </w:t>
      </w:r>
      <w:r w:rsidRPr="00D25A35">
        <w:rPr>
          <w:szCs w:val="28"/>
        </w:rPr>
        <w:t>растение</w:t>
      </w:r>
      <w:bookmarkStart w:id="2" w:name="_GoBack"/>
      <w:bookmarkEnd w:id="2"/>
      <w:r w:rsidRPr="00D25A35">
        <w:rPr>
          <w:szCs w:val="28"/>
        </w:rPr>
        <w:t>водство, животноводство.</w:t>
      </w:r>
    </w:p>
    <w:p w:rsidR="00D25A35" w:rsidRPr="00D25A35" w:rsidRDefault="00D25A35" w:rsidP="00D25A35">
      <w:pPr>
        <w:spacing w:line="360" w:lineRule="auto"/>
        <w:ind w:firstLine="708"/>
        <w:jc w:val="both"/>
        <w:rPr>
          <w:szCs w:val="28"/>
        </w:rPr>
      </w:pPr>
      <w:r w:rsidRPr="00D25A35">
        <w:rPr>
          <w:szCs w:val="28"/>
        </w:rPr>
        <w:t>Местоположение участка установлено относительно ориентира, расположенного за пределами участка. Ориентир д. Шилокшлей. Участок находится примерно в 50 м по направлению на восток от ориентира. Почтовый адрес ориентира: Нижегородская обл, р-н Кулебакский.</w:t>
      </w:r>
      <w:r w:rsidRPr="00D25A35">
        <w:rPr>
          <w:rStyle w:val="3TimesNewRoman"/>
          <w:rFonts w:eastAsia="Courier New"/>
          <w:sz w:val="28"/>
          <w:szCs w:val="28"/>
        </w:rPr>
        <w:t xml:space="preserve"> </w:t>
      </w:r>
    </w:p>
    <w:p w:rsidR="00FC4682" w:rsidRPr="00D25A35" w:rsidRDefault="00D25A35" w:rsidP="00D25A35">
      <w:pPr>
        <w:pStyle w:val="a8"/>
        <w:tabs>
          <w:tab w:val="left" w:pos="-142"/>
        </w:tabs>
        <w:ind w:firstLine="567"/>
        <w:jc w:val="both"/>
        <w:rPr>
          <w:szCs w:val="28"/>
        </w:rPr>
      </w:pPr>
      <w:r w:rsidRPr="00D25A35">
        <w:rPr>
          <w:szCs w:val="28"/>
        </w:rPr>
        <w:t>Победителем торгов признан гр. Клочай Максим Викторович, предложивший наибольший размер ежегодной арендной платы за земельный участок.  Справки по тел. 5-21-87</w:t>
      </w:r>
      <w:r w:rsidR="00FC4682" w:rsidRPr="00D25A35">
        <w:rPr>
          <w:szCs w:val="28"/>
        </w:rPr>
        <w:t>»</w:t>
      </w:r>
      <w:r w:rsidR="005C68F8" w:rsidRPr="00D25A35">
        <w:rPr>
          <w:szCs w:val="28"/>
        </w:rPr>
        <w:t>.</w:t>
      </w:r>
    </w:p>
    <w:p w:rsidR="0050550E" w:rsidRDefault="0050550E" w:rsidP="009C4DA1">
      <w:pPr>
        <w:spacing w:line="360" w:lineRule="auto"/>
      </w:pPr>
    </w:p>
    <w:sectPr w:rsidR="0050550E" w:rsidSect="00572B76">
      <w:headerReference w:type="even" r:id="rId8"/>
      <w:headerReference w:type="default" r:id="rId9"/>
      <w:pgSz w:w="11906" w:h="16838"/>
      <w:pgMar w:top="340" w:right="567" w:bottom="28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1AA" w:rsidRDefault="003171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B76">
      <w:rPr>
        <w:rStyle w:val="a7"/>
        <w:noProof/>
      </w:rPr>
      <w:t>2</w:t>
    </w:r>
    <w:r>
      <w:rPr>
        <w:rStyle w:val="a7"/>
      </w:rPr>
      <w:fldChar w:fldCharType="end"/>
    </w:r>
  </w:p>
  <w:p w:rsidR="003171AA" w:rsidRPr="000E080A" w:rsidRDefault="003171AA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1E5605"/>
    <w:rsid w:val="00200A8C"/>
    <w:rsid w:val="00216C09"/>
    <w:rsid w:val="00220B47"/>
    <w:rsid w:val="00255110"/>
    <w:rsid w:val="00275194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F1F80"/>
    <w:rsid w:val="004006E1"/>
    <w:rsid w:val="004028ED"/>
    <w:rsid w:val="00410FD5"/>
    <w:rsid w:val="0041254E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3EFC"/>
    <w:rsid w:val="005713A1"/>
    <w:rsid w:val="00572B76"/>
    <w:rsid w:val="00596C09"/>
    <w:rsid w:val="005A288A"/>
    <w:rsid w:val="005A67A7"/>
    <w:rsid w:val="005C15D8"/>
    <w:rsid w:val="005C177B"/>
    <w:rsid w:val="005C2287"/>
    <w:rsid w:val="005C3D05"/>
    <w:rsid w:val="005C514C"/>
    <w:rsid w:val="005C68F8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1BFE"/>
    <w:rsid w:val="0079725D"/>
    <w:rsid w:val="007A0C08"/>
    <w:rsid w:val="007A3963"/>
    <w:rsid w:val="007C2F46"/>
    <w:rsid w:val="007C3144"/>
    <w:rsid w:val="007C39F7"/>
    <w:rsid w:val="007D1AEF"/>
    <w:rsid w:val="007D1FB7"/>
    <w:rsid w:val="007D5081"/>
    <w:rsid w:val="007E05E8"/>
    <w:rsid w:val="007E48F7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25A35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4682"/>
    <w:rsid w:val="00FC52D3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line="360" w:lineRule="auto"/>
    </w:pPr>
  </w:style>
  <w:style w:type="paragraph" w:styleId="aa">
    <w:name w:val="Body Text Indent"/>
    <w:basedOn w:val="a0"/>
    <w:pPr>
      <w:spacing w:line="360" w:lineRule="auto"/>
      <w:ind w:firstLine="708"/>
    </w:pPr>
  </w:style>
  <w:style w:type="paragraph" w:styleId="20">
    <w:name w:val="Body Text 2"/>
    <w:basedOn w:val="a0"/>
    <w:pPr>
      <w:spacing w:line="360" w:lineRule="auto"/>
      <w:jc w:val="both"/>
    </w:pPr>
  </w:style>
  <w:style w:type="paragraph" w:styleId="ab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e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f">
    <w:name w:val="No Spacing"/>
    <w:uiPriority w:val="1"/>
    <w:qFormat/>
    <w:rsid w:val="00933F1C"/>
    <w:rPr>
      <w:sz w:val="28"/>
      <w:szCs w:val="24"/>
    </w:rPr>
  </w:style>
  <w:style w:type="paragraph" w:styleId="30">
    <w:name w:val="Body Text Indent 3"/>
    <w:basedOn w:val="a0"/>
    <w:link w:val="31"/>
    <w:rsid w:val="001E56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_"/>
    <w:link w:val="21"/>
    <w:locked/>
    <w:rsid w:val="001E560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1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1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2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character" w:customStyle="1" w:styleId="3TimesNewRoman115pt">
    <w:name w:val="Основной текст (3) + Times New Roman;11;5 pt"/>
    <w:basedOn w:val="a1"/>
    <w:rsid w:val="0057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Знак"/>
    <w:basedOn w:val="a1"/>
    <w:link w:val="a8"/>
    <w:rsid w:val="005C68F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913C-5924-425B-8376-FDFF686D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114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995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21</cp:revision>
  <cp:lastPrinted>2023-11-13T13:09:00Z</cp:lastPrinted>
  <dcterms:created xsi:type="dcterms:W3CDTF">2022-12-01T08:35:00Z</dcterms:created>
  <dcterms:modified xsi:type="dcterms:W3CDTF">2023-11-14T11:44:00Z</dcterms:modified>
</cp:coreProperties>
</file>