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79" w:type="dxa"/>
        <w:jc w:val="center"/>
        <w:tblLook w:val="01E0" w:firstRow="1" w:lastRow="1" w:firstColumn="1" w:lastColumn="1" w:noHBand="0" w:noVBand="0"/>
      </w:tblPr>
      <w:tblGrid>
        <w:gridCol w:w="10379"/>
      </w:tblGrid>
      <w:tr w:rsidR="00031658" w:rsidRPr="00031658" w:rsidTr="00341375">
        <w:trPr>
          <w:jc w:val="center"/>
        </w:trPr>
        <w:tc>
          <w:tcPr>
            <w:tcW w:w="10379" w:type="dxa"/>
          </w:tcPr>
          <w:p w:rsidR="00031658" w:rsidRDefault="001930D9" w:rsidP="002974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0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Справочная информация, подлежащая размещению на официальном сайте городского округа город Кулебаки Нижегородской области </w:t>
            </w:r>
            <w:hyperlink r:id="rId8" w:history="1">
              <w:r w:rsidRPr="001930D9">
                <w:rPr>
                  <w:rStyle w:val="a8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www</w:t>
              </w:r>
              <w:r w:rsidRPr="001930D9">
                <w:rPr>
                  <w:rStyle w:val="a8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Pr="001930D9">
                <w:rPr>
                  <w:rFonts w:ascii="Times New Roman" w:hAnsi="Times New Roman" w:cs="Times New Roman"/>
                  <w:b/>
                  <w:iCs/>
                  <w:sz w:val="28"/>
                  <w:szCs w:val="28"/>
                  <w:u w:val="single"/>
                </w:rPr>
                <w:t xml:space="preserve"> кулебаки-округ.рф</w:t>
              </w:r>
            </w:hyperlink>
          </w:p>
          <w:p w:rsidR="009861FD" w:rsidRDefault="001930D9" w:rsidP="002974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рамках </w:t>
            </w:r>
            <w:r w:rsidRPr="000316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предоставлению муниципальной услуги </w:t>
            </w:r>
          </w:p>
          <w:p w:rsidR="001930D9" w:rsidRPr="001930D9" w:rsidRDefault="001930D9" w:rsidP="002974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658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9861F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Заключение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городского округа город Кулебаки Нижегородской области</w:t>
            </w:r>
            <w:r w:rsidR="009861F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»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622"/>
            </w:tblGrid>
            <w:tr w:rsidR="00031658" w:rsidRPr="00031658" w:rsidTr="00341375">
              <w:tc>
                <w:tcPr>
                  <w:tcW w:w="96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31658" w:rsidRPr="00031658" w:rsidRDefault="00031658" w:rsidP="002974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031658" w:rsidRPr="00031658" w:rsidRDefault="00FA1C96" w:rsidP="0029744E">
            <w:pPr>
              <w:spacing w:after="0" w:line="240" w:lineRule="auto"/>
              <w:ind w:firstLine="71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031658" w:rsidRPr="000316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Информация о местонахождении и графике работы КУМИ администрации городского округа город Кулебаки Нижегородской области, предоставляющего муниципальную услугу, организаций, участвующих в предоставлении муниципальной услуги</w:t>
            </w:r>
            <w:r w:rsidR="00B40296">
              <w:rPr>
                <w:rFonts w:ascii="Times New Roman" w:hAnsi="Times New Roman" w:cs="Times New Roman"/>
                <w:b/>
                <w:sz w:val="28"/>
                <w:szCs w:val="28"/>
              </w:rPr>
              <w:t>, многофункциональных центров предоставления государственных и муниципальных услуг</w:t>
            </w:r>
            <w:r w:rsidR="00031658" w:rsidRPr="0003165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031658" w:rsidRPr="00031658" w:rsidRDefault="00031658" w:rsidP="0029744E">
            <w:pPr>
              <w:tabs>
                <w:tab w:val="left" w:pos="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1658">
              <w:rPr>
                <w:rFonts w:ascii="Times New Roman" w:hAnsi="Times New Roman" w:cs="Times New Roman"/>
                <w:b/>
                <w:sz w:val="28"/>
                <w:szCs w:val="28"/>
              </w:rPr>
              <w:t>Адрес местонахождения КУМИ:</w:t>
            </w:r>
            <w:r w:rsidRPr="0003165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городского округа город Кулебаки Нижегородской области, </w:t>
            </w:r>
            <w:r w:rsidRPr="00031658">
              <w:rPr>
                <w:rFonts w:ascii="Times New Roman" w:hAnsi="Times New Roman" w:cs="Times New Roman"/>
                <w:bCs/>
                <w:sz w:val="28"/>
                <w:szCs w:val="28"/>
              </w:rPr>
              <w:t>607018, Нижегородская область, г.</w:t>
            </w:r>
            <w:r w:rsidR="003413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31658">
              <w:rPr>
                <w:rFonts w:ascii="Times New Roman" w:hAnsi="Times New Roman" w:cs="Times New Roman"/>
                <w:bCs/>
                <w:sz w:val="28"/>
                <w:szCs w:val="28"/>
              </w:rPr>
              <w:t>Кулебаки, ул.Воровского, д. 49, 5-й этаж (ком. 510, 511).</w:t>
            </w:r>
          </w:p>
          <w:p w:rsidR="00031658" w:rsidRPr="00031658" w:rsidRDefault="00031658" w:rsidP="0029744E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6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Адрес местонахождения </w:t>
            </w:r>
            <w:r w:rsidR="00343AFF" w:rsidRPr="00343AFF">
              <w:rPr>
                <w:rFonts w:ascii="Times New Roman" w:hAnsi="Times New Roman" w:cs="Times New Roman"/>
                <w:b/>
                <w:sz w:val="28"/>
                <w:szCs w:val="28"/>
              </w:rPr>
              <w:t>ГБУ НО «УМФЦ»:</w:t>
            </w:r>
            <w:r w:rsidRPr="0003165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031658">
              <w:rPr>
                <w:rFonts w:ascii="Times New Roman" w:hAnsi="Times New Roman" w:cs="Times New Roman"/>
                <w:sz w:val="28"/>
                <w:szCs w:val="28"/>
              </w:rPr>
              <w:t xml:space="preserve">607010, </w:t>
            </w:r>
            <w:r w:rsidRPr="00031658">
              <w:rPr>
                <w:rFonts w:ascii="Times New Roman" w:hAnsi="Times New Roman" w:cs="Times New Roman"/>
                <w:bCs/>
                <w:sz w:val="28"/>
                <w:szCs w:val="28"/>
              </w:rPr>
              <w:t>Нижегородская область,</w:t>
            </w:r>
            <w:r w:rsidRPr="00031658">
              <w:rPr>
                <w:rFonts w:ascii="Times New Roman" w:hAnsi="Times New Roman" w:cs="Times New Roman"/>
                <w:sz w:val="28"/>
                <w:szCs w:val="28"/>
              </w:rPr>
              <w:t xml:space="preserve"> г. Кулебаки, ул.</w:t>
            </w:r>
            <w:r w:rsidR="003413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1658">
              <w:rPr>
                <w:rFonts w:ascii="Times New Roman" w:hAnsi="Times New Roman" w:cs="Times New Roman"/>
                <w:sz w:val="28"/>
                <w:szCs w:val="28"/>
              </w:rPr>
              <w:t>Циолковского, д. 39 А.</w:t>
            </w:r>
          </w:p>
          <w:p w:rsidR="00031658" w:rsidRPr="00031658" w:rsidRDefault="00031658" w:rsidP="0029744E">
            <w:pPr>
              <w:spacing w:after="0" w:line="240" w:lineRule="auto"/>
              <w:ind w:firstLine="77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658">
              <w:rPr>
                <w:rFonts w:ascii="Times New Roman" w:hAnsi="Times New Roman" w:cs="Times New Roman"/>
                <w:b/>
                <w:sz w:val="28"/>
                <w:szCs w:val="28"/>
              </w:rPr>
              <w:t>График работы КУМИ администрации городского округа город Кулебаки Нижегородской области: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2628"/>
              <w:gridCol w:w="1980"/>
              <w:gridCol w:w="1080"/>
              <w:gridCol w:w="1980"/>
            </w:tblGrid>
            <w:tr w:rsidR="00031658" w:rsidRPr="00031658" w:rsidTr="00341375">
              <w:tc>
                <w:tcPr>
                  <w:tcW w:w="2628" w:type="dxa"/>
                </w:tcPr>
                <w:p w:rsidR="00031658" w:rsidRPr="00031658" w:rsidRDefault="00031658" w:rsidP="0029744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16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Понедельник</w:t>
                  </w:r>
                </w:p>
              </w:tc>
              <w:tc>
                <w:tcPr>
                  <w:tcW w:w="1980" w:type="dxa"/>
                </w:tcPr>
                <w:p w:rsidR="00031658" w:rsidRPr="00031658" w:rsidRDefault="00031658" w:rsidP="0029744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16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8.00 – 17.12</w:t>
                  </w:r>
                </w:p>
              </w:tc>
              <w:tc>
                <w:tcPr>
                  <w:tcW w:w="1080" w:type="dxa"/>
                </w:tcPr>
                <w:p w:rsidR="00031658" w:rsidRPr="00031658" w:rsidRDefault="00031658" w:rsidP="0029744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16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обед</w:t>
                  </w:r>
                </w:p>
              </w:tc>
              <w:tc>
                <w:tcPr>
                  <w:tcW w:w="1980" w:type="dxa"/>
                </w:tcPr>
                <w:p w:rsidR="00031658" w:rsidRPr="00031658" w:rsidRDefault="00031658" w:rsidP="0029744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16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12.00 – 13.00</w:t>
                  </w:r>
                </w:p>
              </w:tc>
            </w:tr>
            <w:tr w:rsidR="00031658" w:rsidRPr="00031658" w:rsidTr="00341375">
              <w:tc>
                <w:tcPr>
                  <w:tcW w:w="2628" w:type="dxa"/>
                </w:tcPr>
                <w:p w:rsidR="00031658" w:rsidRPr="00031658" w:rsidRDefault="00031658" w:rsidP="0029744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16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Вторник</w:t>
                  </w:r>
                </w:p>
              </w:tc>
              <w:tc>
                <w:tcPr>
                  <w:tcW w:w="1980" w:type="dxa"/>
                </w:tcPr>
                <w:p w:rsidR="00031658" w:rsidRPr="00031658" w:rsidRDefault="00031658" w:rsidP="0029744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16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8.00 – 17.12</w:t>
                  </w:r>
                </w:p>
              </w:tc>
              <w:tc>
                <w:tcPr>
                  <w:tcW w:w="1080" w:type="dxa"/>
                </w:tcPr>
                <w:p w:rsidR="00031658" w:rsidRPr="00031658" w:rsidRDefault="00031658" w:rsidP="0029744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16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обед</w:t>
                  </w:r>
                </w:p>
              </w:tc>
              <w:tc>
                <w:tcPr>
                  <w:tcW w:w="1980" w:type="dxa"/>
                </w:tcPr>
                <w:p w:rsidR="00031658" w:rsidRPr="00031658" w:rsidRDefault="00031658" w:rsidP="0029744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16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12.00 – 13.00</w:t>
                  </w:r>
                </w:p>
              </w:tc>
            </w:tr>
            <w:tr w:rsidR="00031658" w:rsidRPr="00031658" w:rsidTr="00341375">
              <w:tc>
                <w:tcPr>
                  <w:tcW w:w="2628" w:type="dxa"/>
                </w:tcPr>
                <w:p w:rsidR="00031658" w:rsidRPr="00031658" w:rsidRDefault="00031658" w:rsidP="0029744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16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Среда</w:t>
                  </w:r>
                </w:p>
              </w:tc>
              <w:tc>
                <w:tcPr>
                  <w:tcW w:w="1980" w:type="dxa"/>
                </w:tcPr>
                <w:p w:rsidR="00031658" w:rsidRPr="00031658" w:rsidRDefault="00031658" w:rsidP="0029744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16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8.00 – 17.12</w:t>
                  </w:r>
                </w:p>
              </w:tc>
              <w:tc>
                <w:tcPr>
                  <w:tcW w:w="1080" w:type="dxa"/>
                </w:tcPr>
                <w:p w:rsidR="00031658" w:rsidRPr="00031658" w:rsidRDefault="00031658" w:rsidP="0029744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16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обед</w:t>
                  </w:r>
                </w:p>
              </w:tc>
              <w:tc>
                <w:tcPr>
                  <w:tcW w:w="1980" w:type="dxa"/>
                </w:tcPr>
                <w:p w:rsidR="00031658" w:rsidRPr="00031658" w:rsidRDefault="00031658" w:rsidP="0029744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16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12.00 – 13.00</w:t>
                  </w:r>
                </w:p>
              </w:tc>
            </w:tr>
            <w:tr w:rsidR="00031658" w:rsidRPr="00031658" w:rsidTr="00341375">
              <w:tc>
                <w:tcPr>
                  <w:tcW w:w="2628" w:type="dxa"/>
                </w:tcPr>
                <w:p w:rsidR="00031658" w:rsidRPr="00031658" w:rsidRDefault="00031658" w:rsidP="0029744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16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Четверг</w:t>
                  </w:r>
                </w:p>
              </w:tc>
              <w:tc>
                <w:tcPr>
                  <w:tcW w:w="1980" w:type="dxa"/>
                </w:tcPr>
                <w:p w:rsidR="00031658" w:rsidRPr="00031658" w:rsidRDefault="00031658" w:rsidP="0029744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16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8.00 – 17.12</w:t>
                  </w:r>
                </w:p>
              </w:tc>
              <w:tc>
                <w:tcPr>
                  <w:tcW w:w="1080" w:type="dxa"/>
                </w:tcPr>
                <w:p w:rsidR="00031658" w:rsidRPr="00031658" w:rsidRDefault="00031658" w:rsidP="0029744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16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обед</w:t>
                  </w:r>
                </w:p>
              </w:tc>
              <w:tc>
                <w:tcPr>
                  <w:tcW w:w="1980" w:type="dxa"/>
                </w:tcPr>
                <w:p w:rsidR="00031658" w:rsidRPr="00031658" w:rsidRDefault="00031658" w:rsidP="0029744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16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12.00 – 13.00</w:t>
                  </w:r>
                </w:p>
              </w:tc>
            </w:tr>
            <w:tr w:rsidR="00031658" w:rsidRPr="00031658" w:rsidTr="00341375">
              <w:tc>
                <w:tcPr>
                  <w:tcW w:w="2628" w:type="dxa"/>
                </w:tcPr>
                <w:p w:rsidR="00031658" w:rsidRPr="00031658" w:rsidRDefault="00031658" w:rsidP="0029744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16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Пятница</w:t>
                  </w:r>
                </w:p>
              </w:tc>
              <w:tc>
                <w:tcPr>
                  <w:tcW w:w="1980" w:type="dxa"/>
                </w:tcPr>
                <w:p w:rsidR="00031658" w:rsidRPr="00031658" w:rsidRDefault="00031658" w:rsidP="0029744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16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8.00 – 16.12</w:t>
                  </w:r>
                </w:p>
              </w:tc>
              <w:tc>
                <w:tcPr>
                  <w:tcW w:w="1080" w:type="dxa"/>
                </w:tcPr>
                <w:p w:rsidR="00031658" w:rsidRPr="00031658" w:rsidRDefault="00031658" w:rsidP="0029744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16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обед</w:t>
                  </w:r>
                </w:p>
              </w:tc>
              <w:tc>
                <w:tcPr>
                  <w:tcW w:w="1980" w:type="dxa"/>
                </w:tcPr>
                <w:p w:rsidR="00031658" w:rsidRPr="00031658" w:rsidRDefault="00031658" w:rsidP="0029744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16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12.00 – 13.00</w:t>
                  </w:r>
                </w:p>
              </w:tc>
            </w:tr>
          </w:tbl>
          <w:p w:rsidR="00031658" w:rsidRPr="00031658" w:rsidRDefault="00031658" w:rsidP="002974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658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 – выходные дни.</w:t>
            </w:r>
          </w:p>
          <w:p w:rsidR="00031658" w:rsidRPr="00343AFF" w:rsidRDefault="00031658" w:rsidP="002974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658" w:rsidRPr="00343AFF" w:rsidRDefault="00031658" w:rsidP="0029744E">
            <w:pPr>
              <w:suppressAutoHyphens/>
              <w:spacing w:after="0" w:line="240" w:lineRule="auto"/>
              <w:ind w:firstLine="73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A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График работы </w:t>
            </w:r>
            <w:r w:rsidR="00343AFF" w:rsidRPr="00343AFF">
              <w:rPr>
                <w:rFonts w:ascii="Times New Roman" w:hAnsi="Times New Roman" w:cs="Times New Roman"/>
                <w:b/>
                <w:sz w:val="28"/>
                <w:szCs w:val="28"/>
              </w:rPr>
              <w:t>ГБУ НО «УМФЦ»</w:t>
            </w:r>
            <w:r w:rsidRPr="00343AF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119"/>
              <w:gridCol w:w="5954"/>
            </w:tblGrid>
            <w:tr w:rsidR="00031658" w:rsidRPr="00343AFF" w:rsidTr="00341375">
              <w:tc>
                <w:tcPr>
                  <w:tcW w:w="4119" w:type="dxa"/>
                </w:tcPr>
                <w:p w:rsidR="00031658" w:rsidRPr="00343AFF" w:rsidRDefault="00341375" w:rsidP="0029744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43AF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Понедельник, среда, </w:t>
                  </w:r>
                  <w:r w:rsidR="00031658" w:rsidRPr="00343A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пятница</w:t>
                  </w:r>
                </w:p>
              </w:tc>
              <w:tc>
                <w:tcPr>
                  <w:tcW w:w="5954" w:type="dxa"/>
                </w:tcPr>
                <w:p w:rsidR="00031658" w:rsidRPr="00343AFF" w:rsidRDefault="00341375" w:rsidP="002974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43AF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</w:t>
                  </w:r>
                  <w:r w:rsidR="00031658" w:rsidRPr="00343A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8.00 – 17.00</w:t>
                  </w:r>
                  <w:r w:rsidRPr="00343AF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(обед с 12.00 до 13.00)</w:t>
                  </w:r>
                </w:p>
              </w:tc>
            </w:tr>
            <w:tr w:rsidR="00031658" w:rsidRPr="00343AFF" w:rsidTr="00341375">
              <w:tc>
                <w:tcPr>
                  <w:tcW w:w="4119" w:type="dxa"/>
                </w:tcPr>
                <w:p w:rsidR="00031658" w:rsidRPr="00343AFF" w:rsidRDefault="00341375" w:rsidP="0029744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43A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Четверг</w:t>
                  </w:r>
                </w:p>
              </w:tc>
              <w:tc>
                <w:tcPr>
                  <w:tcW w:w="5954" w:type="dxa"/>
                </w:tcPr>
                <w:p w:rsidR="00031658" w:rsidRPr="00343AFF" w:rsidRDefault="00341375" w:rsidP="0029744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43AF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</w:t>
                  </w:r>
                  <w:r w:rsidR="00031658" w:rsidRPr="00343A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8.00 – 20.00</w:t>
                  </w:r>
                  <w:r w:rsidRPr="00343AF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(обед с 12.00 до 13.00)</w:t>
                  </w:r>
                </w:p>
              </w:tc>
            </w:tr>
            <w:tr w:rsidR="00031658" w:rsidRPr="00343AFF" w:rsidTr="00341375">
              <w:tc>
                <w:tcPr>
                  <w:tcW w:w="4119" w:type="dxa"/>
                </w:tcPr>
                <w:p w:rsidR="00031658" w:rsidRPr="00343AFF" w:rsidRDefault="00031658" w:rsidP="0029744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43A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Суббота</w:t>
                  </w:r>
                </w:p>
              </w:tc>
              <w:tc>
                <w:tcPr>
                  <w:tcW w:w="5954" w:type="dxa"/>
                </w:tcPr>
                <w:p w:rsidR="00031658" w:rsidRPr="00343AFF" w:rsidRDefault="00341375" w:rsidP="002974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43AF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8.00 – 13.3</w:t>
                  </w:r>
                  <w:r w:rsidR="00031658" w:rsidRPr="00343A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  <w:r w:rsidRPr="00343AF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(без обеда)</w:t>
                  </w:r>
                </w:p>
              </w:tc>
            </w:tr>
            <w:tr w:rsidR="00031658" w:rsidRPr="00343AFF" w:rsidTr="00341375">
              <w:tc>
                <w:tcPr>
                  <w:tcW w:w="4119" w:type="dxa"/>
                </w:tcPr>
                <w:p w:rsidR="00031658" w:rsidRPr="00343AFF" w:rsidRDefault="00031658" w:rsidP="0029744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43A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Воскресенье</w:t>
                  </w:r>
                </w:p>
              </w:tc>
              <w:tc>
                <w:tcPr>
                  <w:tcW w:w="5954" w:type="dxa"/>
                </w:tcPr>
                <w:p w:rsidR="00031658" w:rsidRPr="00343AFF" w:rsidRDefault="00031658" w:rsidP="002974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43A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выходной день</w:t>
                  </w:r>
                </w:p>
              </w:tc>
            </w:tr>
          </w:tbl>
          <w:p w:rsidR="00031658" w:rsidRPr="00343AFF" w:rsidRDefault="00031658" w:rsidP="002974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658" w:rsidRPr="00343AFF" w:rsidRDefault="00FA1C96" w:rsidP="0029744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AFF">
              <w:rPr>
                <w:rFonts w:ascii="Times New Roman" w:hAnsi="Times New Roman" w:cs="Times New Roman"/>
                <w:b/>
                <w:sz w:val="28"/>
                <w:szCs w:val="28"/>
              </w:rPr>
              <w:t>1.2.</w:t>
            </w:r>
            <w:r w:rsidR="00031658" w:rsidRPr="00343A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Справочные телефоны органа, предоставляющего муниципальную услугу, организаций, участвующих в предоставлении муниципальной услуги:</w:t>
            </w:r>
          </w:p>
          <w:p w:rsidR="00031658" w:rsidRPr="00343AFF" w:rsidRDefault="00031658" w:rsidP="0029744E">
            <w:pPr>
              <w:spacing w:after="0" w:line="240" w:lineRule="auto"/>
              <w:ind w:firstLine="77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3AFF">
              <w:rPr>
                <w:rFonts w:ascii="Times New Roman" w:hAnsi="Times New Roman" w:cs="Times New Roman"/>
                <w:bCs/>
                <w:sz w:val="28"/>
                <w:szCs w:val="28"/>
              </w:rPr>
              <w:t>Контактные телефоны КУМИ: 8 (83176) 5-48-20, 5-70-70;</w:t>
            </w:r>
          </w:p>
          <w:p w:rsidR="00031658" w:rsidRPr="00343AFF" w:rsidRDefault="00031658" w:rsidP="0029744E">
            <w:pPr>
              <w:spacing w:after="0" w:line="240" w:lineRule="auto"/>
              <w:ind w:firstLine="77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3A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Контактные телефоны </w:t>
            </w:r>
            <w:r w:rsidR="00343AFF" w:rsidRPr="00343AFF">
              <w:rPr>
                <w:rFonts w:ascii="Times New Roman" w:hAnsi="Times New Roman" w:cs="Times New Roman"/>
                <w:sz w:val="28"/>
                <w:szCs w:val="28"/>
              </w:rPr>
              <w:t>ГБУ НО «УМФЦ»</w:t>
            </w:r>
            <w:r w:rsidRPr="00343AF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343A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43AF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343A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8 (831 76) </w:t>
            </w:r>
            <w:r w:rsidR="00BD6CE4" w:rsidRPr="00343AFF">
              <w:rPr>
                <w:rFonts w:ascii="Times New Roman" w:hAnsi="Times New Roman" w:cs="Times New Roman"/>
                <w:sz w:val="28"/>
                <w:szCs w:val="28"/>
              </w:rPr>
              <w:t>5-51-55.</w:t>
            </w:r>
          </w:p>
          <w:p w:rsidR="00031658" w:rsidRPr="00343AFF" w:rsidRDefault="00031658" w:rsidP="0029744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AFF">
              <w:rPr>
                <w:rFonts w:ascii="Times New Roman" w:hAnsi="Times New Roman" w:cs="Times New Roman"/>
                <w:b/>
                <w:sz w:val="28"/>
                <w:szCs w:val="28"/>
              </w:rPr>
              <w:t>1.3. Адреса официальных сайтов, в сети Интернет адреса, адреса электронной почты, содержащие информацию о предоставлении муниципальной услуги:</w:t>
            </w:r>
          </w:p>
          <w:p w:rsidR="00031658" w:rsidRPr="00343AFF" w:rsidRDefault="00031658" w:rsidP="0029744E">
            <w:pPr>
              <w:numPr>
                <w:ilvl w:val="0"/>
                <w:numId w:val="17"/>
              </w:numPr>
              <w:tabs>
                <w:tab w:val="left" w:pos="0"/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3A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официальный Интернет -сайте </w:t>
            </w:r>
            <w:r w:rsidRPr="00343AF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hyperlink r:id="rId9" w:history="1">
              <w:r w:rsidRPr="00343AFF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343AFF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343AFF">
                <w:rPr>
                  <w:rStyle w:val="a8"/>
                  <w:rFonts w:ascii="Times New Roman" w:hAnsi="Times New Roman" w:cs="Times New Roman"/>
                  <w:iCs/>
                  <w:sz w:val="28"/>
                  <w:szCs w:val="28"/>
                </w:rPr>
                <w:t>кулебаки-округ.рф</w:t>
              </w:r>
            </w:hyperlink>
            <w:r w:rsidRPr="00343AFF">
              <w:rPr>
                <w:rStyle w:val="b-serp-urlitem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43A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разделе «Муниципальные услуги»;</w:t>
            </w:r>
          </w:p>
          <w:p w:rsidR="00031658" w:rsidRPr="00031658" w:rsidRDefault="00031658" w:rsidP="0029744E">
            <w:pPr>
              <w:numPr>
                <w:ilvl w:val="0"/>
                <w:numId w:val="17"/>
              </w:numPr>
              <w:tabs>
                <w:tab w:val="left" w:pos="0"/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3A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государственная информационная система Нижегородской области «Единый Интернет - портал государственных и муниципальных услуг Нижегородской  области» (</w:t>
            </w:r>
            <w:hyperlink r:id="rId10" w:tgtFrame="_blank" w:history="1">
              <w:r w:rsidRPr="00343AFF">
                <w:rPr>
                  <w:rStyle w:val="a8"/>
                  <w:rFonts w:ascii="Times New Roman" w:hAnsi="Times New Roman" w:cs="Times New Roman"/>
                  <w:bCs/>
                  <w:color w:val="000000"/>
                  <w:sz w:val="28"/>
                  <w:szCs w:val="28"/>
                </w:rPr>
                <w:t>www</w:t>
              </w:r>
              <w:r w:rsidRPr="00343AFF">
                <w:rPr>
                  <w:rStyle w:val="a8"/>
                  <w:rFonts w:ascii="Times New Roman" w:hAnsi="Times New Roman" w:cs="Times New Roman"/>
                  <w:color w:val="000000"/>
                  <w:sz w:val="28"/>
                  <w:szCs w:val="28"/>
                </w:rPr>
                <w:t>.</w:t>
              </w:r>
              <w:r w:rsidRPr="00343AFF">
                <w:rPr>
                  <w:rStyle w:val="a8"/>
                  <w:rFonts w:ascii="Times New Roman" w:hAnsi="Times New Roman" w:cs="Times New Roman"/>
                  <w:bCs/>
                  <w:color w:val="000000"/>
                  <w:sz w:val="28"/>
                  <w:szCs w:val="28"/>
                </w:rPr>
                <w:t>gu</w:t>
              </w:r>
              <w:r w:rsidRPr="00343AFF">
                <w:rPr>
                  <w:rStyle w:val="a8"/>
                  <w:rFonts w:ascii="Times New Roman" w:hAnsi="Times New Roman" w:cs="Times New Roman"/>
                  <w:color w:val="000000"/>
                  <w:sz w:val="28"/>
                  <w:szCs w:val="28"/>
                </w:rPr>
                <w:t>.</w:t>
              </w:r>
              <w:r w:rsidRPr="00343AFF">
                <w:rPr>
                  <w:rStyle w:val="a8"/>
                  <w:rFonts w:ascii="Times New Roman" w:hAnsi="Times New Roman" w:cs="Times New Roman"/>
                  <w:bCs/>
                  <w:color w:val="000000"/>
                  <w:sz w:val="28"/>
                  <w:szCs w:val="28"/>
                </w:rPr>
                <w:t>nnov</w:t>
              </w:r>
              <w:r w:rsidRPr="00343AFF">
                <w:rPr>
                  <w:rStyle w:val="a8"/>
                  <w:rFonts w:ascii="Times New Roman" w:hAnsi="Times New Roman" w:cs="Times New Roman"/>
                  <w:color w:val="000000"/>
                  <w:sz w:val="28"/>
                  <w:szCs w:val="28"/>
                </w:rPr>
                <w:t>.</w:t>
              </w:r>
              <w:r w:rsidRPr="00343AFF">
                <w:rPr>
                  <w:rStyle w:val="a8"/>
                  <w:rFonts w:ascii="Times New Roman" w:hAnsi="Times New Roman" w:cs="Times New Roman"/>
                  <w:bCs/>
                  <w:color w:val="000000"/>
                  <w:sz w:val="28"/>
                  <w:szCs w:val="28"/>
                </w:rPr>
                <w:t>ru</w:t>
              </w:r>
            </w:hyperlink>
            <w:r w:rsidRPr="00031658">
              <w:rPr>
                <w:rStyle w:val="b-serp-urlitem1"/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 w:rsidRPr="000316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031658" w:rsidRPr="00031658" w:rsidRDefault="00031658" w:rsidP="0029744E">
            <w:pPr>
              <w:tabs>
                <w:tab w:val="left" w:pos="0"/>
              </w:tabs>
              <w:spacing w:after="0" w:line="240" w:lineRule="auto"/>
              <w:ind w:firstLine="7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658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Pr="000316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электронная почта: </w:t>
            </w:r>
            <w:hyperlink r:id="rId11" w:history="1">
              <w:r w:rsidRPr="0003165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official</w:t>
              </w:r>
              <w:r w:rsidRPr="0003165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03165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adm</w:t>
              </w:r>
              <w:r w:rsidRPr="0003165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03165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klb</w:t>
              </w:r>
              <w:r w:rsidRPr="0003165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03165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nnov</w:t>
              </w:r>
              <w:r w:rsidRPr="0003165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03165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0316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2" w:history="1">
              <w:r w:rsidRPr="0003165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skotnikova</w:t>
              </w:r>
              <w:r w:rsidRPr="0003165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03165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ss</w:t>
              </w:r>
              <w:r w:rsidRPr="0003165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@adm.klb.nnov.ru</w:t>
              </w:r>
            </w:hyperlink>
          </w:p>
          <w:p w:rsidR="00031658" w:rsidRDefault="00031658" w:rsidP="0029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71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EB1ADC" w:rsidRPr="00031658" w:rsidRDefault="00EB1ADC" w:rsidP="0029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71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031658" w:rsidRPr="00B36A60" w:rsidRDefault="00031658" w:rsidP="0029744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A6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 Перечень нормативных правовых документов, регулирующих отношения, возникающие в связи с предоставлением муниципальной услуги</w:t>
            </w:r>
          </w:p>
          <w:p w:rsidR="00031658" w:rsidRPr="00B36A60" w:rsidRDefault="00031658" w:rsidP="00297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60">
              <w:rPr>
                <w:rFonts w:ascii="Times New Roman" w:hAnsi="Times New Roman" w:cs="Times New Roman"/>
                <w:sz w:val="28"/>
                <w:szCs w:val="28"/>
              </w:rPr>
              <w:t>Предоставление муниципальной услуги осуществляется в соответствии со следующими нормативными правовыми актами:</w:t>
            </w:r>
          </w:p>
          <w:p w:rsidR="00B36A60" w:rsidRPr="00B36A60" w:rsidRDefault="00B36A60" w:rsidP="0029744E">
            <w:pPr>
              <w:spacing w:after="0" w:line="240" w:lineRule="auto"/>
              <w:ind w:firstLine="6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6A60">
              <w:rPr>
                <w:rFonts w:ascii="Times New Roman" w:eastAsia="Times New Roman" w:hAnsi="Times New Roman" w:cs="Times New Roman"/>
                <w:sz w:val="28"/>
                <w:szCs w:val="28"/>
              </w:rPr>
              <w:t>1. Конституция Российской Федерации («Российская газета», 25 декабря 1993г. № 237);</w:t>
            </w:r>
          </w:p>
          <w:p w:rsidR="00B36A60" w:rsidRPr="00B36A60" w:rsidRDefault="00B36A60" w:rsidP="0029744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6A60">
              <w:rPr>
                <w:rFonts w:ascii="Times New Roman" w:eastAsia="Times New Roman" w:hAnsi="Times New Roman" w:cs="Times New Roman"/>
                <w:sz w:val="28"/>
                <w:szCs w:val="28"/>
              </w:rPr>
              <w:t>2. Федеральный Закон «Об общих принципах организации местного самоуправления в Российской Федерации» от 06.10.2003 г. № 131-ФЗ. («Российская газета», N 202, 08.10.2003);</w:t>
            </w:r>
          </w:p>
          <w:p w:rsidR="00B36A60" w:rsidRPr="00B36A60" w:rsidRDefault="00B36A60" w:rsidP="0029744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6A60">
              <w:rPr>
                <w:rFonts w:ascii="Times New Roman" w:eastAsia="Times New Roman" w:hAnsi="Times New Roman" w:cs="Times New Roman"/>
                <w:sz w:val="28"/>
                <w:szCs w:val="28"/>
              </w:rPr>
              <w:t>3. Гражданский кодекс Российской Федерации (Часть первая) от 30.11.1994 N 51-ФЗ («Российская газета», N 238-239, 08.12.1994);</w:t>
            </w:r>
          </w:p>
          <w:p w:rsidR="00B36A60" w:rsidRPr="00B36A60" w:rsidRDefault="00B36A60" w:rsidP="0029744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6A60">
              <w:rPr>
                <w:rFonts w:ascii="Times New Roman" w:eastAsia="Times New Roman" w:hAnsi="Times New Roman" w:cs="Times New Roman"/>
                <w:sz w:val="28"/>
                <w:szCs w:val="28"/>
              </w:rPr>
              <w:t>4. Гражданский кодекс Российской Федерации (Часть вторая) от 26.01.1996 N 14-ФЗ («Российская газета», N 23, 06.02.1996, N 24, 07.02.1996, N 25, 08.02.1996, N 27, 10.02.1996);</w:t>
            </w:r>
          </w:p>
          <w:p w:rsidR="00B36A60" w:rsidRPr="00B36A60" w:rsidRDefault="00B36A60" w:rsidP="0029744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6A60">
              <w:rPr>
                <w:rFonts w:ascii="Times New Roman" w:eastAsia="Times New Roman" w:hAnsi="Times New Roman" w:cs="Times New Roman"/>
                <w:sz w:val="28"/>
                <w:szCs w:val="28"/>
              </w:rPr>
              <w:t>5. Федеральный закон «О рекламе» от 13.03.2006г. № 38-ФЗ»;</w:t>
            </w:r>
          </w:p>
          <w:p w:rsidR="00B36A60" w:rsidRPr="00B36A60" w:rsidRDefault="00B36A60" w:rsidP="0029744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6A60">
              <w:rPr>
                <w:rFonts w:ascii="Times New Roman" w:eastAsia="Times New Roman" w:hAnsi="Times New Roman" w:cs="Times New Roman"/>
                <w:sz w:val="28"/>
                <w:szCs w:val="28"/>
              </w:rPr>
              <w:t>6. Федеральный закон от 26.07.2006 года № 135-ФЗ «О защите конкуренции» («Российская газета», N 162, 27.07.2006);</w:t>
            </w:r>
          </w:p>
          <w:p w:rsidR="00B36A60" w:rsidRPr="00B36A60" w:rsidRDefault="00B36A60" w:rsidP="0029744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6A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 Федеральный закон от 24 ноября 1995 г. № 181-ФЗ «О социальной защите инвалидов в Российской Федерации» (Собрание законодательства Российской Федерации, 1995, №48, ст.4563; 1998, №31, ст.3803; 1999, №2, ст.232; №29, ст.3693; 2000, №22. ст.2267; 2001, №24, ст.2410; №33, ст.3426; №53, ст.5024; 2002, №1, ст.2; №22, ст.2026; 2003, №2, ст. 167; №43. ст.4108; 2004. №35, ст.3607; 2005, №1, ст.25; 2006, №1, ст. 10; 2007, №43. ст.5084; №49, ст.6070; 2008, №9, ст.817; №29, ст.3410; №30, ст. 3616; №52, ст.6224; 2009, №18, ст.2152; №30, ст.3739; 2010, №50, ст.6609; 2011, №27, ст.3880; №30, ст.4596: №45, </w:t>
            </w:r>
            <w:r w:rsidRPr="00B36A6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ст.6329, </w:t>
            </w:r>
            <w:r w:rsidRPr="00B36A60">
              <w:rPr>
                <w:rFonts w:ascii="Times New Roman" w:eastAsia="Times New Roman" w:hAnsi="Times New Roman" w:cs="Times New Roman"/>
                <w:sz w:val="28"/>
                <w:szCs w:val="28"/>
              </w:rPr>
              <w:t>№47, ст.6608; №49, ст.7033; 2012, №29, ст.3990; №30, ст.4175; №53, ст. 7621; 2013, №8, ст.717; №19, ст.2331; №27, ст.3460, 3475, 3477; №48, ст.6160; №52, ст.6986; 2014, №26, ст.3406; №30, ст.4268; №49, ст.6928; 2015, №14. ст. 2008, №27, ст.3967, №48, ст.6724; 2016, №1, ст. 19);</w:t>
            </w:r>
          </w:p>
          <w:p w:rsidR="00B36A60" w:rsidRPr="00BD6CE4" w:rsidRDefault="00B36A60" w:rsidP="0029744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6C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8. Закон Нижегородской области от 05.03.2009 г. №21-3 «О безбарьерной среде для маломобильных граждан на территории Нижегородской области» </w:t>
            </w:r>
            <w:r w:rsidRPr="00BD6CE4">
              <w:rPr>
                <w:rStyle w:val="133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BD6CE4">
              <w:rPr>
                <w:rFonts w:ascii="Times New Roman" w:eastAsia="Times New Roman" w:hAnsi="Times New Roman" w:cs="Times New Roman"/>
                <w:sz w:val="28"/>
                <w:szCs w:val="28"/>
              </w:rPr>
              <w:t>"Правовая среда", № 19(1005), 14.03.2009 (приложение к газете "Нижегородские новости", № 45(4177), 14.03.2009);</w:t>
            </w:r>
          </w:p>
          <w:p w:rsidR="00B36A60" w:rsidRPr="00BD6CE4" w:rsidRDefault="00B36A60" w:rsidP="0029744E">
            <w:pPr>
              <w:autoSpaceDE w:val="0"/>
              <w:autoSpaceDN w:val="0"/>
              <w:adjustRightInd w:val="0"/>
              <w:spacing w:after="0" w:line="240" w:lineRule="auto"/>
              <w:ind w:firstLine="7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6CE4">
              <w:rPr>
                <w:rFonts w:ascii="Times New Roman" w:eastAsia="Times New Roman" w:hAnsi="Times New Roman" w:cs="Times New Roman"/>
                <w:sz w:val="28"/>
                <w:szCs w:val="28"/>
              </w:rPr>
              <w:t>9. Приказ</w:t>
            </w:r>
            <w:r w:rsidRPr="00B36A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ФАС от 10.02.2010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(вместе с «Правилами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</w:t>
            </w:r>
            <w:r w:rsidRPr="00BD6CE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предусматривающих переход прав владения и (или) пользования в отношении государственного или муниципального имущества»» («Российская газета», N 37, 24.02.2010);</w:t>
            </w:r>
          </w:p>
          <w:p w:rsidR="00B36A60" w:rsidRPr="00BD6CE4" w:rsidRDefault="00B36A60" w:rsidP="0029744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6C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10. Приказ Министерства труда и социальной защиты Российской Федерации от 22.06.2015 г. № 386н «Об утверждении формы документа, подтверждающего специальное обучение собаки - проводника, и порядка его выдачи (зарегистрирован </w:t>
            </w:r>
            <w:r w:rsidRPr="00BD6CE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Министерством юстиции Российской Федерации 21.07.2015. № 38115);</w:t>
            </w:r>
          </w:p>
          <w:p w:rsidR="00B36A60" w:rsidRPr="00B36A60" w:rsidRDefault="00B36A60" w:rsidP="002974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6CE4">
              <w:rPr>
                <w:rFonts w:ascii="Times New Roman" w:eastAsia="Times New Roman" w:hAnsi="Times New Roman" w:cs="Times New Roman"/>
                <w:sz w:val="28"/>
                <w:szCs w:val="28"/>
              </w:rPr>
              <w:t>11. Приказ Министерства труда и социальной защиты Российской Федерации от 30.07.2015 г. № 527н «Об утверждении Порядка обеспечения условий доступности для инвалидов</w:t>
            </w:r>
            <w:r w:rsidRPr="00B36A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объектов и предоставляемых услуг в сфере труда, занятости и социальной защиты населения, а также оказания им при этом необходимой помощи» (Опубликован на официальном интернет-портале правовой информации http://www.pravo.gov.ru, 18.09.2015).</w:t>
            </w:r>
          </w:p>
          <w:p w:rsidR="00B36A60" w:rsidRPr="00B36A60" w:rsidRDefault="00B36A60" w:rsidP="0029744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6A60">
              <w:rPr>
                <w:rFonts w:ascii="Times New Roman" w:eastAsia="Times New Roman" w:hAnsi="Times New Roman" w:cs="Times New Roman"/>
                <w:sz w:val="28"/>
                <w:szCs w:val="28"/>
              </w:rPr>
              <w:t>12. Устав городского округа город Кулебаки Нижегородской области (документ опубликован в газете «Кулебакский металлист» от 30.03.2016г №22-23);</w:t>
            </w:r>
          </w:p>
          <w:p w:rsidR="00B36A60" w:rsidRPr="00B36A60" w:rsidRDefault="00B36A60" w:rsidP="002974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6A60">
              <w:rPr>
                <w:rFonts w:ascii="Times New Roman" w:eastAsia="Times New Roman" w:hAnsi="Times New Roman" w:cs="Times New Roman"/>
                <w:sz w:val="28"/>
                <w:szCs w:val="28"/>
              </w:rPr>
              <w:t>13. Положение о порядке управления и распоряжения муниципальным имуществом и земельными ресурсами городского округа город Кулебаки Нижегородской области</w:t>
            </w:r>
            <w:r w:rsidR="001B1D8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B36A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042B6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утвержденное Решением Совета депутатов г.о.г. Кулебаки Нижегородской области №</w:t>
            </w:r>
            <w:r w:rsidR="00E06B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042B6">
              <w:rPr>
                <w:rFonts w:ascii="Times New Roman" w:eastAsia="Times New Roman" w:hAnsi="Times New Roman" w:cs="Times New Roman"/>
                <w:sz w:val="28"/>
                <w:szCs w:val="28"/>
              </w:rPr>
              <w:t>39 от 27.11.2015г.</w:t>
            </w:r>
            <w:r w:rsidR="001B1D8B" w:rsidRPr="00887D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(опубликовано путем размещения на официальном сайте администрации)</w:t>
            </w:r>
            <w:r w:rsidRPr="00B36A6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7042B6" w:rsidRPr="00887DE3" w:rsidRDefault="00B36A60" w:rsidP="002974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DE3">
              <w:rPr>
                <w:rFonts w:ascii="Times New Roman" w:eastAsia="Times New Roman" w:hAnsi="Times New Roman" w:cs="Times New Roman"/>
                <w:sz w:val="28"/>
                <w:szCs w:val="28"/>
              </w:rPr>
              <w:t>14. Положение о комитете по управлению муниципальным имуществом администрации городского округа город</w:t>
            </w:r>
            <w:r w:rsidR="00E06B78" w:rsidRPr="00887D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Кулебаки Нижегородской области</w:t>
            </w:r>
            <w:r w:rsidR="007042B6" w:rsidRPr="00887D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утвержденное Распоряжением администрации г.о.г. Кулебаки № </w:t>
            </w:r>
            <w:r w:rsidR="00887DE3" w:rsidRPr="00887DE3">
              <w:rPr>
                <w:rFonts w:ascii="Times New Roman" w:eastAsia="Times New Roman" w:hAnsi="Times New Roman" w:cs="Times New Roman"/>
                <w:sz w:val="28"/>
                <w:szCs w:val="28"/>
              </w:rPr>
              <w:t>160</w:t>
            </w:r>
            <w:r w:rsidR="007042B6" w:rsidRPr="00887DE3">
              <w:rPr>
                <w:rFonts w:ascii="Times New Roman" w:eastAsia="Times New Roman" w:hAnsi="Times New Roman" w:cs="Times New Roman"/>
                <w:sz w:val="28"/>
                <w:szCs w:val="28"/>
              </w:rPr>
              <w:t>-р от 2</w:t>
            </w:r>
            <w:r w:rsidR="00887DE3" w:rsidRPr="00887DE3">
              <w:rPr>
                <w:rFonts w:ascii="Times New Roman" w:eastAsia="Times New Roman" w:hAnsi="Times New Roman" w:cs="Times New Roman"/>
                <w:sz w:val="28"/>
                <w:szCs w:val="28"/>
              </w:rPr>
              <w:t>1.06.2022</w:t>
            </w:r>
            <w:r w:rsidR="007042B6" w:rsidRPr="00887D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</w:t>
            </w:r>
            <w:r w:rsidRPr="00887DE3">
              <w:rPr>
                <w:rFonts w:ascii="Times New Roman" w:eastAsia="Times New Roman" w:hAnsi="Times New Roman" w:cs="Times New Roman"/>
                <w:sz w:val="28"/>
                <w:szCs w:val="28"/>
              </w:rPr>
              <w:t>(опубликован</w:t>
            </w:r>
            <w:r w:rsidR="007042B6" w:rsidRPr="00887DE3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887D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путем размещения на официальном сайте администрации)</w:t>
            </w:r>
            <w:r w:rsidR="007042B6" w:rsidRPr="00887DE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36A60" w:rsidRPr="00DB1C0C" w:rsidRDefault="00B36A60" w:rsidP="002974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6A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15. Положение о порядке решения вопроса местного значения по утверждению схемы размещения рекламных конструкций, выдаче разрешений на установку и эксплуатацию рекламных конструкций на территории </w:t>
            </w:r>
            <w:r w:rsidRPr="00B36A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городского округа город Кулебаки Нижегородской области</w:t>
            </w:r>
            <w:r w:rsidRPr="00B36A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аннулированию таких разрешений, выдаче предписаний о демонтаже самовольно установленных рекламных </w:t>
            </w:r>
            <w:r w:rsidRPr="005004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конструкций на территории </w:t>
            </w:r>
            <w:r w:rsidRPr="005004A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городского округа город Кулебаки Нижегородской области</w:t>
            </w:r>
            <w:r w:rsidR="007042B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утверждённое </w:t>
            </w:r>
            <w:r w:rsidR="007042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Решением Совета депутатов г.о.г. Кулебаки Нижегородской </w:t>
            </w:r>
            <w:r w:rsidR="007042B6" w:rsidRPr="00DB1C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области №53 от 15.12.2015г. </w:t>
            </w:r>
            <w:r w:rsidRPr="00DB1C0C">
              <w:rPr>
                <w:rFonts w:ascii="Times New Roman" w:eastAsia="Times New Roman" w:hAnsi="Times New Roman" w:cs="Times New Roman"/>
                <w:sz w:val="28"/>
                <w:szCs w:val="28"/>
              </w:rPr>
              <w:t>(опубликован</w:t>
            </w:r>
            <w:r w:rsidR="007042B6" w:rsidRPr="00DB1C0C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DB1C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путем размещения на официальном сайте администрации);</w:t>
            </w:r>
          </w:p>
          <w:p w:rsidR="007042B6" w:rsidRPr="00DB1C0C" w:rsidRDefault="00B36A60" w:rsidP="00EB1ADC">
            <w:pPr>
              <w:spacing w:after="0" w:line="240" w:lineRule="auto"/>
              <w:ind w:firstLine="7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1C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16. </w:t>
            </w:r>
            <w:r w:rsidR="005004AE" w:rsidRPr="00DB1C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Решение Совета депутатов </w:t>
            </w:r>
            <w:r w:rsidR="005004AE" w:rsidRPr="00DB1C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городского округа город Кулебаки Нижегородской области</w:t>
            </w:r>
            <w:r w:rsidR="00DB1C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7 октября 2022 г. № 61</w:t>
            </w:r>
            <w:r w:rsidR="005004AE" w:rsidRPr="00DB1C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="00DB1C0C" w:rsidRPr="00DB1C0C">
              <w:rPr>
                <w:rFonts w:ascii="Times New Roman" w:hAnsi="Times New Roman" w:cs="Times New Roman"/>
                <w:sz w:val="28"/>
                <w:szCs w:val="28"/>
              </w:rPr>
              <w:t xml:space="preserve">Об установлении формы торгов на право заключения договора на установку и эксплуатацию рекламной конструкции на земельном участке, который находится в государственной собственности, муниципальной собственности или государственная собственность на который не разграничена, а также на здании или ином недвижимом имуществе, находящихся в муниципальной собственности </w:t>
            </w:r>
            <w:r w:rsidR="00DB1C0C" w:rsidRPr="00DB1C0C">
              <w:rPr>
                <w:rFonts w:ascii="Times New Roman" w:hAnsi="Times New Roman" w:cs="Times New Roman"/>
                <w:bCs/>
                <w:sz w:val="28"/>
                <w:szCs w:val="28"/>
              </w:rPr>
              <w:t>городского округа город Кулебаки Нижегородской области</w:t>
            </w:r>
            <w:r w:rsidR="005004AE" w:rsidRPr="00DB1C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  <w:r w:rsidR="007042B6" w:rsidRPr="00DB1C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(опубликовано путем размещения на официальном сайте администрации);</w:t>
            </w:r>
          </w:p>
          <w:p w:rsidR="00031658" w:rsidRPr="00031658" w:rsidRDefault="00B36A60" w:rsidP="009069FA">
            <w:pPr>
              <w:spacing w:after="0" w:line="240" w:lineRule="auto"/>
              <w:ind w:firstLine="7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C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42B6" w:rsidRPr="00DB1C0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B1C0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115AC" w:rsidRPr="00DB1C0C">
              <w:rPr>
                <w:rFonts w:ascii="Times New Roman" w:hAnsi="Times New Roman" w:cs="Times New Roman"/>
                <w:sz w:val="28"/>
                <w:szCs w:val="28"/>
              </w:rPr>
              <w:t>Административный регламент администрации городского округа город Кулебаки Нижегородской области по предоставлению муниципальной услуги «Заключение договора на установку и эксплуатацию рекламной конструкции на земельном участке, здании или ином недвижимом</w:t>
            </w:r>
            <w:r w:rsidR="000115AC" w:rsidRPr="000115AC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имуществе, находящемся в муниципальной собственности городского округа город Кулебаки Нижегородской области»</w:t>
            </w:r>
            <w:r w:rsidR="000115AC">
              <w:rPr>
                <w:rFonts w:ascii="Times New Roman" w:hAnsi="Times New Roman" w:cs="Times New Roman"/>
                <w:sz w:val="28"/>
                <w:szCs w:val="28"/>
              </w:rPr>
              <w:t>, утвержденный постановлением администрации г.о.г. Кулебаки Нижегород</w:t>
            </w:r>
            <w:r w:rsidR="00DB1C0C">
              <w:rPr>
                <w:rFonts w:ascii="Times New Roman" w:hAnsi="Times New Roman" w:cs="Times New Roman"/>
                <w:sz w:val="28"/>
                <w:szCs w:val="28"/>
              </w:rPr>
              <w:t xml:space="preserve">ской области № </w:t>
            </w:r>
            <w:r w:rsidR="002974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069FA">
              <w:rPr>
                <w:rFonts w:ascii="Times New Roman" w:hAnsi="Times New Roman" w:cs="Times New Roman"/>
                <w:sz w:val="28"/>
                <w:szCs w:val="28"/>
              </w:rPr>
              <w:t>205 от 06</w:t>
            </w:r>
            <w:r w:rsidR="0029744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9069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B1C0C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9069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  <w:r w:rsidR="001B1D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1D8B" w:rsidRPr="00DB1C0C">
              <w:rPr>
                <w:rFonts w:ascii="Times New Roman" w:eastAsia="Times New Roman" w:hAnsi="Times New Roman" w:cs="Times New Roman"/>
                <w:sz w:val="28"/>
                <w:szCs w:val="28"/>
              </w:rPr>
              <w:t>(опубликован путем размещения на о</w:t>
            </w:r>
            <w:r w:rsidR="001B1D8B">
              <w:rPr>
                <w:rFonts w:ascii="Times New Roman" w:eastAsia="Times New Roman" w:hAnsi="Times New Roman" w:cs="Times New Roman"/>
                <w:sz w:val="28"/>
                <w:szCs w:val="28"/>
              </w:rPr>
              <w:t>фициальном сайте администрации)</w:t>
            </w:r>
            <w:r w:rsidR="00DB1C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51EC4" w:rsidRDefault="00351EC4"/>
    <w:p w:rsidR="00EB1ADC" w:rsidRPr="00EB1ADC" w:rsidRDefault="00EB1ADC" w:rsidP="00EB1ADC">
      <w:pPr>
        <w:jc w:val="center"/>
      </w:pPr>
      <w:r w:rsidRPr="00EB1ADC">
        <w:rPr>
          <w:szCs w:val="28"/>
        </w:rPr>
        <w:t>_________________</w:t>
      </w:r>
    </w:p>
    <w:sectPr w:rsidR="00EB1ADC" w:rsidRPr="00EB1ADC" w:rsidSect="00031658">
      <w:headerReference w:type="even" r:id="rId13"/>
      <w:headerReference w:type="default" r:id="rId14"/>
      <w:pgSz w:w="11906" w:h="16838"/>
      <w:pgMar w:top="567" w:right="624" w:bottom="45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E82" w:rsidRDefault="00DF4E82">
      <w:pPr>
        <w:spacing w:after="0" w:line="240" w:lineRule="auto"/>
      </w:pPr>
      <w:r>
        <w:separator/>
      </w:r>
    </w:p>
  </w:endnote>
  <w:endnote w:type="continuationSeparator" w:id="0">
    <w:p w:rsidR="00DF4E82" w:rsidRDefault="00DF4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E82" w:rsidRDefault="00DF4E82">
      <w:pPr>
        <w:spacing w:after="0" w:line="240" w:lineRule="auto"/>
      </w:pPr>
      <w:r>
        <w:separator/>
      </w:r>
    </w:p>
  </w:footnote>
  <w:footnote w:type="continuationSeparator" w:id="0">
    <w:p w:rsidR="00DF4E82" w:rsidRDefault="00DF4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B78" w:rsidRDefault="00E06B78" w:rsidP="00341375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E06B78" w:rsidRDefault="00E06B78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B78" w:rsidRPr="009543B9" w:rsidRDefault="00E06B78" w:rsidP="00341375">
    <w:pPr>
      <w:pStyle w:val="ac"/>
      <w:framePr w:wrap="around" w:vAnchor="text" w:hAnchor="margin" w:xAlign="center" w:y="1"/>
      <w:rPr>
        <w:rStyle w:val="ae"/>
        <w:sz w:val="28"/>
        <w:szCs w:val="28"/>
      </w:rPr>
    </w:pPr>
    <w:r w:rsidRPr="009543B9">
      <w:rPr>
        <w:rStyle w:val="ae"/>
        <w:sz w:val="28"/>
        <w:szCs w:val="28"/>
      </w:rPr>
      <w:fldChar w:fldCharType="begin"/>
    </w:r>
    <w:r w:rsidRPr="009543B9">
      <w:rPr>
        <w:rStyle w:val="ae"/>
        <w:sz w:val="28"/>
        <w:szCs w:val="28"/>
      </w:rPr>
      <w:instrText xml:space="preserve">PAGE  </w:instrText>
    </w:r>
    <w:r w:rsidRPr="009543B9">
      <w:rPr>
        <w:rStyle w:val="ae"/>
        <w:sz w:val="28"/>
        <w:szCs w:val="28"/>
      </w:rPr>
      <w:fldChar w:fldCharType="separate"/>
    </w:r>
    <w:r w:rsidR="009069FA">
      <w:rPr>
        <w:rStyle w:val="ae"/>
        <w:noProof/>
        <w:sz w:val="28"/>
        <w:szCs w:val="28"/>
      </w:rPr>
      <w:t>2</w:t>
    </w:r>
    <w:r w:rsidRPr="009543B9">
      <w:rPr>
        <w:rStyle w:val="ae"/>
        <w:sz w:val="28"/>
        <w:szCs w:val="28"/>
      </w:rPr>
      <w:fldChar w:fldCharType="end"/>
    </w:r>
  </w:p>
  <w:p w:rsidR="00E06B78" w:rsidRPr="009543B9" w:rsidRDefault="00E06B78">
    <w:pPr>
      <w:pStyle w:val="ac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0" w:firstLine="709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0" w:firstLine="709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15313DBB"/>
    <w:multiLevelType w:val="hybridMultilevel"/>
    <w:tmpl w:val="DD4AF178"/>
    <w:lvl w:ilvl="0" w:tplc="04190001">
      <w:start w:val="1"/>
      <w:numFmt w:val="bullet"/>
      <w:pStyle w:val="1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7393A"/>
    <w:multiLevelType w:val="multilevel"/>
    <w:tmpl w:val="2E36245C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19AC228E"/>
    <w:multiLevelType w:val="multilevel"/>
    <w:tmpl w:val="AC1895E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6" w15:restartNumberingAfterBreak="0">
    <w:nsid w:val="1CAC1D7C"/>
    <w:multiLevelType w:val="multilevel"/>
    <w:tmpl w:val="B472FCE2"/>
    <w:lvl w:ilvl="0">
      <w:start w:val="2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04"/>
        </w:tabs>
        <w:ind w:left="14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88"/>
        </w:tabs>
        <w:ind w:left="20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32"/>
        </w:tabs>
        <w:ind w:left="31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16"/>
        </w:tabs>
        <w:ind w:left="3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04"/>
        </w:tabs>
        <w:ind w:left="59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88"/>
        </w:tabs>
        <w:ind w:left="65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32"/>
        </w:tabs>
        <w:ind w:left="7632" w:hanging="2160"/>
      </w:pPr>
      <w:rPr>
        <w:rFonts w:hint="default"/>
      </w:rPr>
    </w:lvl>
  </w:abstractNum>
  <w:abstractNum w:abstractNumId="7" w15:restartNumberingAfterBreak="0">
    <w:nsid w:val="22106AFF"/>
    <w:multiLevelType w:val="hybridMultilevel"/>
    <w:tmpl w:val="EF6A49FC"/>
    <w:lvl w:ilvl="0" w:tplc="C97C2A1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2F3D740A"/>
    <w:multiLevelType w:val="hybridMultilevel"/>
    <w:tmpl w:val="023051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7A52EA"/>
    <w:multiLevelType w:val="multilevel"/>
    <w:tmpl w:val="2EAC01D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39827744"/>
    <w:multiLevelType w:val="hybridMultilevel"/>
    <w:tmpl w:val="EA36C688"/>
    <w:lvl w:ilvl="0" w:tplc="D2C67FB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1" w15:restartNumberingAfterBreak="0">
    <w:nsid w:val="3D034BA3"/>
    <w:multiLevelType w:val="hybridMultilevel"/>
    <w:tmpl w:val="4B5459A6"/>
    <w:lvl w:ilvl="0" w:tplc="B248F90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362A520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A926CC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D96A77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4F02C2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E5A598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22EC52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8F249F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3008C0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 w15:restartNumberingAfterBreak="0">
    <w:nsid w:val="45DC4915"/>
    <w:multiLevelType w:val="multilevel"/>
    <w:tmpl w:val="2E36245C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5B9362F2"/>
    <w:multiLevelType w:val="hybridMultilevel"/>
    <w:tmpl w:val="C8F4F5B0"/>
    <w:lvl w:ilvl="0" w:tplc="07242D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9A9112">
      <w:numFmt w:val="none"/>
      <w:lvlText w:val=""/>
      <w:lvlJc w:val="left"/>
      <w:pPr>
        <w:tabs>
          <w:tab w:val="num" w:pos="360"/>
        </w:tabs>
      </w:pPr>
    </w:lvl>
    <w:lvl w:ilvl="2" w:tplc="FABC9F7E">
      <w:numFmt w:val="none"/>
      <w:lvlText w:val=""/>
      <w:lvlJc w:val="left"/>
      <w:pPr>
        <w:tabs>
          <w:tab w:val="num" w:pos="360"/>
        </w:tabs>
      </w:pPr>
    </w:lvl>
    <w:lvl w:ilvl="3" w:tplc="23B4FC0C">
      <w:numFmt w:val="none"/>
      <w:lvlText w:val=""/>
      <w:lvlJc w:val="left"/>
      <w:pPr>
        <w:tabs>
          <w:tab w:val="num" w:pos="360"/>
        </w:tabs>
      </w:pPr>
    </w:lvl>
    <w:lvl w:ilvl="4" w:tplc="E6A6EFCE">
      <w:numFmt w:val="none"/>
      <w:lvlText w:val=""/>
      <w:lvlJc w:val="left"/>
      <w:pPr>
        <w:tabs>
          <w:tab w:val="num" w:pos="360"/>
        </w:tabs>
      </w:pPr>
    </w:lvl>
    <w:lvl w:ilvl="5" w:tplc="51F218B2">
      <w:numFmt w:val="none"/>
      <w:lvlText w:val=""/>
      <w:lvlJc w:val="left"/>
      <w:pPr>
        <w:tabs>
          <w:tab w:val="num" w:pos="360"/>
        </w:tabs>
      </w:pPr>
    </w:lvl>
    <w:lvl w:ilvl="6" w:tplc="E4CC0342">
      <w:numFmt w:val="none"/>
      <w:lvlText w:val=""/>
      <w:lvlJc w:val="left"/>
      <w:pPr>
        <w:tabs>
          <w:tab w:val="num" w:pos="360"/>
        </w:tabs>
      </w:pPr>
    </w:lvl>
    <w:lvl w:ilvl="7" w:tplc="4EDA75D4">
      <w:numFmt w:val="none"/>
      <w:lvlText w:val=""/>
      <w:lvlJc w:val="left"/>
      <w:pPr>
        <w:tabs>
          <w:tab w:val="num" w:pos="360"/>
        </w:tabs>
      </w:pPr>
    </w:lvl>
    <w:lvl w:ilvl="8" w:tplc="B0E4C264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707A5787"/>
    <w:multiLevelType w:val="hybridMultilevel"/>
    <w:tmpl w:val="0E38F61A"/>
    <w:lvl w:ilvl="0" w:tplc="C73620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0CBECE">
      <w:numFmt w:val="none"/>
      <w:lvlText w:val=""/>
      <w:lvlJc w:val="left"/>
      <w:pPr>
        <w:tabs>
          <w:tab w:val="num" w:pos="360"/>
        </w:tabs>
      </w:pPr>
    </w:lvl>
    <w:lvl w:ilvl="2" w:tplc="7DE63E5C">
      <w:numFmt w:val="none"/>
      <w:lvlText w:val=""/>
      <w:lvlJc w:val="left"/>
      <w:pPr>
        <w:tabs>
          <w:tab w:val="num" w:pos="360"/>
        </w:tabs>
      </w:pPr>
    </w:lvl>
    <w:lvl w:ilvl="3" w:tplc="9B8A7EC0">
      <w:numFmt w:val="none"/>
      <w:lvlText w:val=""/>
      <w:lvlJc w:val="left"/>
      <w:pPr>
        <w:tabs>
          <w:tab w:val="num" w:pos="360"/>
        </w:tabs>
      </w:pPr>
    </w:lvl>
    <w:lvl w:ilvl="4" w:tplc="ECC01BBE">
      <w:numFmt w:val="none"/>
      <w:lvlText w:val=""/>
      <w:lvlJc w:val="left"/>
      <w:pPr>
        <w:tabs>
          <w:tab w:val="num" w:pos="360"/>
        </w:tabs>
      </w:pPr>
    </w:lvl>
    <w:lvl w:ilvl="5" w:tplc="8B965E4E">
      <w:numFmt w:val="none"/>
      <w:lvlText w:val=""/>
      <w:lvlJc w:val="left"/>
      <w:pPr>
        <w:tabs>
          <w:tab w:val="num" w:pos="360"/>
        </w:tabs>
      </w:pPr>
    </w:lvl>
    <w:lvl w:ilvl="6" w:tplc="40009118">
      <w:numFmt w:val="none"/>
      <w:lvlText w:val=""/>
      <w:lvlJc w:val="left"/>
      <w:pPr>
        <w:tabs>
          <w:tab w:val="num" w:pos="360"/>
        </w:tabs>
      </w:pPr>
    </w:lvl>
    <w:lvl w:ilvl="7" w:tplc="D6D6829E">
      <w:numFmt w:val="none"/>
      <w:lvlText w:val=""/>
      <w:lvlJc w:val="left"/>
      <w:pPr>
        <w:tabs>
          <w:tab w:val="num" w:pos="360"/>
        </w:tabs>
      </w:pPr>
    </w:lvl>
    <w:lvl w:ilvl="8" w:tplc="8D8A848E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79447815"/>
    <w:multiLevelType w:val="multilevel"/>
    <w:tmpl w:val="07BC26F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794A4B93"/>
    <w:multiLevelType w:val="hybridMultilevel"/>
    <w:tmpl w:val="5C328006"/>
    <w:lvl w:ilvl="0" w:tplc="D16A5CBE">
      <w:start w:val="9"/>
      <w:numFmt w:val="bullet"/>
      <w:lvlText w:val=""/>
      <w:lvlJc w:val="left"/>
      <w:pPr>
        <w:tabs>
          <w:tab w:val="num" w:pos="4320"/>
        </w:tabs>
        <w:ind w:left="4320" w:hanging="39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3"/>
  </w:num>
  <w:num w:numId="4">
    <w:abstractNumId w:val="0"/>
  </w:num>
  <w:num w:numId="5">
    <w:abstractNumId w:val="6"/>
  </w:num>
  <w:num w:numId="6">
    <w:abstractNumId w:val="9"/>
  </w:num>
  <w:num w:numId="7">
    <w:abstractNumId w:val="14"/>
  </w:num>
  <w:num w:numId="8">
    <w:abstractNumId w:val="12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</w:num>
  <w:num w:numId="11">
    <w:abstractNumId w:val="16"/>
  </w:num>
  <w:num w:numId="12">
    <w:abstractNumId w:val="10"/>
  </w:num>
  <w:num w:numId="13">
    <w:abstractNumId w:val="13"/>
  </w:num>
  <w:num w:numId="14">
    <w:abstractNumId w:val="4"/>
  </w:num>
  <w:num w:numId="15">
    <w:abstractNumId w:val="5"/>
  </w:num>
  <w:num w:numId="16">
    <w:abstractNumId w:val="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658"/>
    <w:rsid w:val="000115AC"/>
    <w:rsid w:val="00031658"/>
    <w:rsid w:val="00115600"/>
    <w:rsid w:val="001930D9"/>
    <w:rsid w:val="001B1D8B"/>
    <w:rsid w:val="001C6915"/>
    <w:rsid w:val="0029744E"/>
    <w:rsid w:val="00341375"/>
    <w:rsid w:val="00343AFF"/>
    <w:rsid w:val="00351EC4"/>
    <w:rsid w:val="003A306E"/>
    <w:rsid w:val="005004AE"/>
    <w:rsid w:val="007042B6"/>
    <w:rsid w:val="008350F8"/>
    <w:rsid w:val="00887DE3"/>
    <w:rsid w:val="009069FA"/>
    <w:rsid w:val="00943D6E"/>
    <w:rsid w:val="00975BDC"/>
    <w:rsid w:val="009861FD"/>
    <w:rsid w:val="00A356E2"/>
    <w:rsid w:val="00A442AC"/>
    <w:rsid w:val="00B36A60"/>
    <w:rsid w:val="00B40296"/>
    <w:rsid w:val="00B5556F"/>
    <w:rsid w:val="00B67EDD"/>
    <w:rsid w:val="00BA0F10"/>
    <w:rsid w:val="00BD6CE4"/>
    <w:rsid w:val="00DB0F59"/>
    <w:rsid w:val="00DB1C0C"/>
    <w:rsid w:val="00DE05B7"/>
    <w:rsid w:val="00DF4E82"/>
    <w:rsid w:val="00E06B78"/>
    <w:rsid w:val="00EB1ADC"/>
    <w:rsid w:val="00ED17AD"/>
    <w:rsid w:val="00FA1C96"/>
    <w:rsid w:val="00FD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2D9E9E-D579-4187-8682-E308FDA0E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1">
    <w:name w:val="heading 1"/>
    <w:basedOn w:val="a"/>
    <w:next w:val="a"/>
    <w:link w:val="12"/>
    <w:qFormat/>
    <w:rsid w:val="0003165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03165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3165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qFormat/>
    <w:rsid w:val="0003165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rsid w:val="0003165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031658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031658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03165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3">
    <w:name w:val="Знак Знак Знак Знак Знак Знак Знак Знак Знак Знак Знак Знак Знак"/>
    <w:basedOn w:val="a"/>
    <w:rsid w:val="0003165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4">
    <w:name w:val="Title"/>
    <w:basedOn w:val="a"/>
    <w:link w:val="a5"/>
    <w:qFormat/>
    <w:rsid w:val="0003165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031658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"/>
    <w:basedOn w:val="a"/>
    <w:link w:val="a7"/>
    <w:rsid w:val="0003165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031658"/>
    <w:rPr>
      <w:rFonts w:ascii="Times New Roman" w:eastAsia="Times New Roman" w:hAnsi="Times New Roman" w:cs="Times New Roman"/>
      <w:b/>
      <w:sz w:val="28"/>
      <w:szCs w:val="20"/>
    </w:rPr>
  </w:style>
  <w:style w:type="character" w:styleId="a8">
    <w:name w:val="Hyperlink"/>
    <w:basedOn w:val="a0"/>
    <w:rsid w:val="00031658"/>
    <w:rPr>
      <w:color w:val="0000FF"/>
      <w:u w:val="single"/>
    </w:rPr>
  </w:style>
  <w:style w:type="paragraph" w:customStyle="1" w:styleId="ConsPlusNonformat">
    <w:name w:val="ConsPlusNonformat"/>
    <w:rsid w:val="0003165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9">
    <w:name w:val="Table Grid"/>
    <w:basedOn w:val="a1"/>
    <w:rsid w:val="000316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b">
    <w:name w:val="Обычный (Web)"/>
    <w:basedOn w:val="a"/>
    <w:rsid w:val="0003165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link w:val="ab"/>
    <w:rsid w:val="0003165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0316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0316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urier12">
    <w:name w:val="Courier12"/>
    <w:basedOn w:val="a"/>
    <w:rsid w:val="00031658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styleId="ac">
    <w:name w:val="header"/>
    <w:basedOn w:val="a"/>
    <w:link w:val="ad"/>
    <w:rsid w:val="000316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031658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page number"/>
    <w:basedOn w:val="a0"/>
    <w:rsid w:val="00031658"/>
  </w:style>
  <w:style w:type="paragraph" w:styleId="21">
    <w:name w:val="Body Text 2"/>
    <w:basedOn w:val="a"/>
    <w:link w:val="22"/>
    <w:rsid w:val="0003165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031658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er"/>
    <w:basedOn w:val="a"/>
    <w:link w:val="af0"/>
    <w:rsid w:val="000316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Нижний колонтитул Знак"/>
    <w:basedOn w:val="a0"/>
    <w:link w:val="af"/>
    <w:rsid w:val="00031658"/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Body Text Indent"/>
    <w:basedOn w:val="a"/>
    <w:link w:val="af2"/>
    <w:rsid w:val="0003165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Основной текст с отступом Знак"/>
    <w:basedOn w:val="a0"/>
    <w:link w:val="af1"/>
    <w:rsid w:val="00031658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3"/>
    <w:basedOn w:val="a"/>
    <w:link w:val="32"/>
    <w:rsid w:val="0003165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31658"/>
    <w:rPr>
      <w:rFonts w:ascii="Times New Roman" w:eastAsia="Times New Roman" w:hAnsi="Times New Roman" w:cs="Times New Roman"/>
      <w:sz w:val="16"/>
      <w:szCs w:val="16"/>
    </w:rPr>
  </w:style>
  <w:style w:type="paragraph" w:customStyle="1" w:styleId="af3">
    <w:name w:val="Знак Знак Знак Знак"/>
    <w:basedOn w:val="a"/>
    <w:rsid w:val="0003165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4">
    <w:name w:val="FollowedHyperlink"/>
    <w:basedOn w:val="a0"/>
    <w:rsid w:val="00031658"/>
    <w:rPr>
      <w:color w:val="800080"/>
      <w:u w:val="single"/>
    </w:rPr>
  </w:style>
  <w:style w:type="paragraph" w:styleId="af5">
    <w:name w:val="caption"/>
    <w:basedOn w:val="a"/>
    <w:next w:val="a"/>
    <w:qFormat/>
    <w:rsid w:val="0003165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6">
    <w:name w:val="Document Map"/>
    <w:basedOn w:val="a"/>
    <w:link w:val="af7"/>
    <w:semiHidden/>
    <w:rsid w:val="0003165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7">
    <w:name w:val="Схема документа Знак"/>
    <w:basedOn w:val="a0"/>
    <w:link w:val="af6"/>
    <w:semiHidden/>
    <w:rsid w:val="00031658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13">
    <w:name w:val="Обычный1"/>
    <w:rsid w:val="0003165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8">
    <w:name w:val="Subtitle"/>
    <w:basedOn w:val="a"/>
    <w:link w:val="af9"/>
    <w:qFormat/>
    <w:rsid w:val="0003165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24"/>
    </w:rPr>
  </w:style>
  <w:style w:type="character" w:customStyle="1" w:styleId="af9">
    <w:name w:val="Подзаголовок Знак"/>
    <w:basedOn w:val="a0"/>
    <w:link w:val="af8"/>
    <w:rsid w:val="00031658"/>
    <w:rPr>
      <w:rFonts w:ascii="Times New Roman" w:eastAsia="Times New Roman" w:hAnsi="Times New Roman" w:cs="Times New Roman"/>
      <w:b/>
      <w:bCs/>
      <w:sz w:val="48"/>
      <w:szCs w:val="24"/>
    </w:rPr>
  </w:style>
  <w:style w:type="paragraph" w:customStyle="1" w:styleId="1">
    <w:name w:val="нум список 1"/>
    <w:basedOn w:val="a"/>
    <w:rsid w:val="00031658"/>
    <w:pPr>
      <w:numPr>
        <w:numId w:val="4"/>
      </w:numPr>
      <w:spacing w:before="120" w:after="120" w:line="240" w:lineRule="auto"/>
      <w:ind w:left="-720" w:firstLine="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0">
    <w:name w:val="марк список 1"/>
    <w:basedOn w:val="a"/>
    <w:rsid w:val="00031658"/>
    <w:pPr>
      <w:numPr>
        <w:numId w:val="3"/>
      </w:numPr>
      <w:spacing w:before="120" w:after="12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a">
    <w:name w:val="Содержимое таблицы"/>
    <w:basedOn w:val="a"/>
    <w:rsid w:val="00031658"/>
    <w:pPr>
      <w:widowControl w:val="0"/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20">
    <w:name w:val="Основной текст с отступом 32"/>
    <w:basedOn w:val="a"/>
    <w:rsid w:val="0003165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fb">
    <w:name w:val="Цветовое выделение"/>
    <w:rsid w:val="00031658"/>
    <w:rPr>
      <w:b/>
      <w:bCs/>
      <w:color w:val="000080"/>
      <w:sz w:val="20"/>
      <w:szCs w:val="20"/>
    </w:rPr>
  </w:style>
  <w:style w:type="paragraph" w:customStyle="1" w:styleId="afc">
    <w:name w:val="основной текст документа"/>
    <w:basedOn w:val="a"/>
    <w:rsid w:val="00031658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d">
    <w:name w:val="Таблицы (моноширинный)"/>
    <w:basedOn w:val="a"/>
    <w:next w:val="a"/>
    <w:rsid w:val="00031658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e">
    <w:name w:val="No Spacing"/>
    <w:qFormat/>
    <w:rsid w:val="00031658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b-serp-urlitem1">
    <w:name w:val="b-serp-url__item1"/>
    <w:basedOn w:val="a0"/>
    <w:rsid w:val="00031658"/>
  </w:style>
  <w:style w:type="paragraph" w:customStyle="1" w:styleId="aff">
    <w:name w:val="Знак"/>
    <w:basedOn w:val="a"/>
    <w:rsid w:val="0003165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b">
    <w:name w:val="Обычный (веб) Знак"/>
    <w:basedOn w:val="a0"/>
    <w:link w:val="aa"/>
    <w:locked/>
    <w:rsid w:val="00031658"/>
    <w:rPr>
      <w:rFonts w:ascii="Times New Roman" w:eastAsia="Times New Roman" w:hAnsi="Times New Roman" w:cs="Times New Roman"/>
      <w:sz w:val="24"/>
      <w:szCs w:val="24"/>
    </w:rPr>
  </w:style>
  <w:style w:type="paragraph" w:customStyle="1" w:styleId="aff0">
    <w:name w:val="Знак Знак Знак Знак Знак Знак Знак Знак Знак Знак Знак Знак Знак"/>
    <w:basedOn w:val="a"/>
    <w:rsid w:val="0003165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031658"/>
    <w:rPr>
      <w:rFonts w:ascii="Arial" w:eastAsia="Times New Roman" w:hAnsi="Arial" w:cs="Arial"/>
      <w:sz w:val="20"/>
      <w:szCs w:val="20"/>
    </w:rPr>
  </w:style>
  <w:style w:type="paragraph" w:customStyle="1" w:styleId="Standard">
    <w:name w:val="Standard"/>
    <w:rsid w:val="0003165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kern w:val="3"/>
      <w:sz w:val="24"/>
      <w:szCs w:val="24"/>
      <w:lang w:val="en-US" w:eastAsia="en-US"/>
    </w:rPr>
  </w:style>
  <w:style w:type="character" w:styleId="aff1">
    <w:name w:val="Strong"/>
    <w:basedOn w:val="a0"/>
    <w:qFormat/>
    <w:rsid w:val="00031658"/>
    <w:rPr>
      <w:b/>
      <w:bCs/>
    </w:rPr>
  </w:style>
  <w:style w:type="paragraph" w:customStyle="1" w:styleId="aff2">
    <w:name w:val="Знак Знак Знак"/>
    <w:basedOn w:val="a"/>
    <w:rsid w:val="000316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customStyle="1" w:styleId="133">
    <w:name w:val="Основной текст + 133"/>
    <w:aliases w:val="5 pt5"/>
    <w:basedOn w:val="a0"/>
    <w:rsid w:val="00031658"/>
    <w:rPr>
      <w:sz w:val="27"/>
      <w:szCs w:val="27"/>
      <w:lang w:val="ru-RU" w:eastAsia="ru-RU" w:bidi="ar-SA"/>
    </w:rPr>
  </w:style>
  <w:style w:type="paragraph" w:styleId="aff3">
    <w:name w:val="Balloon Text"/>
    <w:basedOn w:val="a"/>
    <w:link w:val="aff4"/>
    <w:uiPriority w:val="99"/>
    <w:semiHidden/>
    <w:unhideWhenUsed/>
    <w:rsid w:val="00031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semiHidden/>
    <w:rsid w:val="000316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lebaki-rayon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kotnikova.ss@adm.klb.nn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fficial@adm.klb.nnov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u.nn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82;&#1091;&#1083;&#1077;&#1073;&#1072;&#1082;&#1080;-&#1086;&#1082;&#1088;&#1091;&#1075;.&#1088;&#1092;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AF0CF-26C2-454D-A077-14B4424EC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1301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11</cp:revision>
  <dcterms:created xsi:type="dcterms:W3CDTF">2021-12-01T07:52:00Z</dcterms:created>
  <dcterms:modified xsi:type="dcterms:W3CDTF">2023-10-09T06:14:00Z</dcterms:modified>
</cp:coreProperties>
</file>